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A767" w14:textId="623CE674" w:rsidR="23DF753D" w:rsidRDefault="23DF753D" w:rsidP="4816B944">
      <w:pPr>
        <w:spacing w:after="0"/>
        <w:rPr>
          <w:rFonts w:ascii="Trebuchet MS" w:eastAsia="Trebuchet MS" w:hAnsi="Trebuchet MS" w:cs="Trebuchet MS"/>
          <w:sz w:val="32"/>
          <w:szCs w:val="32"/>
        </w:rPr>
      </w:pPr>
      <w:r w:rsidRPr="4816B944">
        <w:rPr>
          <w:rFonts w:ascii="Trebuchet MS" w:eastAsia="Trebuchet MS" w:hAnsi="Trebuchet MS" w:cs="Trebuchet MS"/>
          <w:sz w:val="32"/>
          <w:szCs w:val="32"/>
        </w:rPr>
        <w:t>Régi és új harmóniák Pécsen: pódiumbeszélgetés és hangverseny</w:t>
      </w:r>
    </w:p>
    <w:p w14:paraId="69FD0745" w14:textId="5C7DFC37" w:rsidR="10B28FC3" w:rsidRDefault="10B28FC3" w:rsidP="10B28FC3">
      <w:pPr>
        <w:spacing w:after="0"/>
        <w:rPr>
          <w:rFonts w:ascii="Trebuchet MS" w:eastAsia="Trebuchet MS" w:hAnsi="Trebuchet MS" w:cs="Trebuchet MS"/>
          <w:sz w:val="32"/>
          <w:szCs w:val="32"/>
        </w:rPr>
      </w:pPr>
    </w:p>
    <w:p w14:paraId="7882D48F" w14:textId="067893F2" w:rsidR="5BD47618" w:rsidRDefault="7C312722" w:rsidP="4816B944">
      <w:pPr>
        <w:spacing w:after="0"/>
        <w:rPr>
          <w:rFonts w:ascii="Trebuchet MS" w:eastAsia="Trebuchet MS" w:hAnsi="Trebuchet MS" w:cs="Trebuchet MS"/>
          <w:i/>
          <w:iCs/>
        </w:rPr>
      </w:pPr>
      <w:r w:rsidRPr="4816B944">
        <w:rPr>
          <w:rFonts w:ascii="Trebuchet MS" w:eastAsia="Trebuchet MS" w:hAnsi="Trebuchet MS" w:cs="Trebuchet MS"/>
          <w:i/>
          <w:iCs/>
        </w:rPr>
        <w:t xml:space="preserve">November 20-án, csütörtökön 19 órakor a PTE Művészeti Kar Zeneművészeti Intézetének Liszt termében kerül sor Kovács Szilárd Ferenc szerzői estjére, </w:t>
      </w:r>
      <w:r w:rsidR="7B4F04B0" w:rsidRPr="4816B944">
        <w:rPr>
          <w:rFonts w:ascii="Trebuchet MS" w:eastAsia="Trebuchet MS" w:hAnsi="Trebuchet MS" w:cs="Trebuchet MS"/>
          <w:i/>
          <w:iCs/>
        </w:rPr>
        <w:t>“</w:t>
      </w:r>
      <w:r w:rsidRPr="4816B944">
        <w:rPr>
          <w:rFonts w:ascii="Trebuchet MS" w:eastAsia="Trebuchet MS" w:hAnsi="Trebuchet MS" w:cs="Trebuchet MS"/>
          <w:i/>
          <w:iCs/>
        </w:rPr>
        <w:t>Régi és új harmóniák</w:t>
      </w:r>
      <w:r w:rsidR="6F452464" w:rsidRPr="4816B944">
        <w:rPr>
          <w:rFonts w:ascii="Trebuchet MS" w:eastAsia="Trebuchet MS" w:hAnsi="Trebuchet MS" w:cs="Trebuchet MS"/>
          <w:i/>
          <w:iCs/>
        </w:rPr>
        <w:t>”</w:t>
      </w:r>
      <w:r w:rsidRPr="4816B944">
        <w:rPr>
          <w:rFonts w:ascii="Trebuchet MS" w:eastAsia="Trebuchet MS" w:hAnsi="Trebuchet MS" w:cs="Trebuchet MS"/>
          <w:i/>
          <w:iCs/>
        </w:rPr>
        <w:t xml:space="preserve"> címmel. A program ősbemutatókat és korábbi kompozíciókat egyaránt felvonultat, így teljes képet ad a szerző művészi útjáról – arról, hogyan lehet a klasszikus formákból kiindulva új zenei távlatokat nyitni anélkül, hogy elszakadnánk a gyökerektől.</w:t>
      </w:r>
    </w:p>
    <w:p w14:paraId="57B14C47" w14:textId="2623EF5F" w:rsidR="47E7A3F1" w:rsidRDefault="47E7A3F1" w:rsidP="10B28FC3">
      <w:pPr>
        <w:spacing w:after="0"/>
        <w:rPr>
          <w:rFonts w:ascii="Trebuchet MS" w:eastAsia="Trebuchet MS" w:hAnsi="Trebuchet MS" w:cs="Trebuchet MS"/>
        </w:rPr>
      </w:pPr>
    </w:p>
    <w:p w14:paraId="7488D069" w14:textId="0423BFB8" w:rsidR="7C312722" w:rsidRDefault="7C312722" w:rsidP="4816B944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4816B944">
        <w:rPr>
          <w:rFonts w:ascii="Trebuchet MS" w:eastAsia="Trebuchet MS" w:hAnsi="Trebuchet MS" w:cs="Trebuchet MS"/>
          <w:color w:val="000000" w:themeColor="text1"/>
        </w:rPr>
        <w:t>A kortárs zeneszerzők párbeszéde a múlt zenei örökségével mindig több, mint tisztelgés: az élő, folyamatosan alakuló művészi nyelv formálása. Amikor egy alkotó úgy őrzi a hagyományt, hogy közben új kontextusba helyezi, megszülethet egy egyedi, felismerhető hang – ahol múlt és jelen egymást gazdagítva szólal meg. Kovács Szilárd Ferenc zeneszerző és orgonaművész a zenei hagyományokat élő, lélegző közegként értelmezi; a kortárs zeneszerzés saját nyelvén szólal meg, miközben hű marad gyökereihez. Szerzői munkásságának eddigi eredményébe november 20-án este nyerhet bepillantást a közönség a PTE Művészeti Kar Zeneművészeti Intézetének Liszt termében.</w:t>
      </w:r>
    </w:p>
    <w:p w14:paraId="71F41234" w14:textId="4361CF0F" w:rsidR="4816B944" w:rsidRDefault="4816B944" w:rsidP="4816B944">
      <w:pPr>
        <w:spacing w:after="0"/>
        <w:rPr>
          <w:rFonts w:ascii="Trebuchet MS" w:eastAsia="Trebuchet MS" w:hAnsi="Trebuchet MS" w:cs="Trebuchet MS"/>
          <w:color w:val="000000" w:themeColor="text1"/>
        </w:rPr>
      </w:pPr>
    </w:p>
    <w:p w14:paraId="4188FC66" w14:textId="746078AC" w:rsidR="306FDBD4" w:rsidRDefault="306FDBD4" w:rsidP="4816B944">
      <w:pPr>
        <w:spacing w:after="0"/>
        <w:rPr>
          <w:rFonts w:ascii="Trebuchet MS" w:eastAsia="Trebuchet MS" w:hAnsi="Trebuchet MS" w:cs="Trebuchet MS"/>
          <w:b/>
          <w:bCs/>
          <w:color w:val="000000" w:themeColor="text1"/>
        </w:rPr>
      </w:pPr>
      <w:r w:rsidRPr="4816B944">
        <w:rPr>
          <w:rFonts w:ascii="Trebuchet MS" w:eastAsia="Trebuchet MS" w:hAnsi="Trebuchet MS" w:cs="Trebuchet MS"/>
          <w:b/>
          <w:bCs/>
          <w:color w:val="000000" w:themeColor="text1"/>
        </w:rPr>
        <w:t>A pécsi szerző pécsi művészek tolmácsolásában szólal meg</w:t>
      </w:r>
    </w:p>
    <w:p w14:paraId="7436ACC4" w14:textId="04B32B5E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6D2F8AEB" w14:textId="48EC269B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>Az est 17:30-kor pódiumbeszélgetéssel kezdődik, amelyet Prof. Tóth Péter, Erkel-díjas zeneszerző vezet. A beszélgetés célja, hogy a közönség betekintést nyerjen az alkotói és felkészülési folyamatba, és közelebb kerüljön az este során elhangzó művekhez.</w:t>
      </w:r>
    </w:p>
    <w:p w14:paraId="7CDB72CC" w14:textId="62CDE1FB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2350C156" w14:textId="4275BEBD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>Ezt a célt szolgálják a szerző koncertet gazdagító kommentárjai is: személyes kiegészítésekkel és inspirációs történetekkel vezeti fel műveit, segítve, hogy a hallgatók mélyebben érthessék és élhessék meg a zenét. Új darabjai arra a kérdés</w:t>
      </w:r>
      <w:r w:rsidR="5A8F40D1" w:rsidRPr="4816B944">
        <w:rPr>
          <w:rFonts w:ascii="Trebuchet MS" w:eastAsia="Trebuchet MS" w:hAnsi="Trebuchet MS" w:cs="Trebuchet MS"/>
          <w:color w:val="000000" w:themeColor="text1"/>
        </w:rPr>
        <w:t>re</w:t>
      </w:r>
      <w:r w:rsidRPr="4816B944">
        <w:rPr>
          <w:rFonts w:ascii="Trebuchet MS" w:eastAsia="Trebuchet MS" w:hAnsi="Trebuchet MS" w:cs="Trebuchet MS"/>
          <w:color w:val="000000" w:themeColor="text1"/>
        </w:rPr>
        <w:t xml:space="preserve"> </w:t>
      </w:r>
      <w:r w:rsidR="14C946D0" w:rsidRPr="4816B944">
        <w:rPr>
          <w:rFonts w:ascii="Trebuchet MS" w:eastAsia="Trebuchet MS" w:hAnsi="Trebuchet MS" w:cs="Trebuchet MS"/>
          <w:color w:val="000000" w:themeColor="text1"/>
        </w:rPr>
        <w:t>is reflektálnak</w:t>
      </w:r>
      <w:r w:rsidRPr="4816B944">
        <w:rPr>
          <w:rFonts w:ascii="Trebuchet MS" w:eastAsia="Trebuchet MS" w:hAnsi="Trebuchet MS" w:cs="Trebuchet MS"/>
          <w:color w:val="000000" w:themeColor="text1"/>
        </w:rPr>
        <w:t>, hol tart most a zeneszerző, milyen utakat járt be a hagyományoktól az új hangokig.</w:t>
      </w:r>
    </w:p>
    <w:p w14:paraId="6F1D94DF" w14:textId="7BCC8DD0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739402F4" w14:textId="7BB5D174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>„</w:t>
      </w:r>
      <w:r w:rsidRPr="4816B944">
        <w:rPr>
          <w:rFonts w:ascii="Trebuchet MS" w:eastAsia="Trebuchet MS" w:hAnsi="Trebuchet MS" w:cs="Trebuchet MS"/>
          <w:i/>
          <w:iCs/>
          <w:color w:val="000000" w:themeColor="text1"/>
        </w:rPr>
        <w:t>A célom az, hogy a hangok dolgozzanak – bennem is, a hallgatóban is</w:t>
      </w:r>
      <w:r w:rsidRPr="4816B944">
        <w:rPr>
          <w:rFonts w:ascii="Trebuchet MS" w:eastAsia="Trebuchet MS" w:hAnsi="Trebuchet MS" w:cs="Trebuchet MS"/>
          <w:color w:val="000000" w:themeColor="text1"/>
        </w:rPr>
        <w:t>” – fogalmaz Kovács Szilárd Ferenc.</w:t>
      </w:r>
    </w:p>
    <w:p w14:paraId="75B9CE5D" w14:textId="0C235A10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6CB36431" w14:textId="16B9B149" w:rsidR="4816B944" w:rsidRDefault="4816B944" w:rsidP="4816B944">
      <w:pPr>
        <w:spacing w:after="0"/>
        <w:rPr>
          <w:rFonts w:ascii="Trebuchet MS" w:eastAsia="Trebuchet MS" w:hAnsi="Trebuchet MS" w:cs="Trebuchet MS"/>
          <w:color w:val="000000" w:themeColor="text1"/>
        </w:rPr>
      </w:pPr>
    </w:p>
    <w:p w14:paraId="5C7A634D" w14:textId="1A8A157D" w:rsidR="4816B944" w:rsidRDefault="4816B944">
      <w:r>
        <w:br w:type="page"/>
      </w:r>
    </w:p>
    <w:p w14:paraId="535D4CDF" w14:textId="5E11EFD5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lastRenderedPageBreak/>
        <w:t>A koncerten több ősbemutató is elhangzik: ezen az estén hallhatja először a közönség a Szvit trombitára, a Fiat voluntas tua (mindkettő az NKA támogatásával jött létre), a Kun Miatyánk és a Missa Brevis in Diversitate című műveket. A programban emellett korábbi, már elismert kompozíciók is szerepelnek, köztük a Müpa zeneszerzői pályázatán díjazott Cantate Domino.</w:t>
      </w:r>
    </w:p>
    <w:p w14:paraId="5C4592A9" w14:textId="3E3ECF40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56543680" w14:textId="1D91E290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>A műveket neves pécsi művészek és oktatók szólaltatják meg, köztük dr. Fodor Gabriella, drs. Hodozsó György, dr. Körtesi András, dr. Szokody Anikó és Prof. Farkas István Péter, valamint a Pécsi Székesegyház Palestrina Kórusa és a Schola Cantorum Sopianensis, Jobbágy Valér, Liszt-díjas karnagy vezényletével.</w:t>
      </w:r>
    </w:p>
    <w:p w14:paraId="0B5768CC" w14:textId="022FC2E6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31BD74C4" w14:textId="445F42E2" w:rsidR="7C312722" w:rsidRDefault="7C312722" w:rsidP="4816B944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4816B944">
        <w:rPr>
          <w:rFonts w:ascii="Trebuchet MS" w:eastAsia="Trebuchet MS" w:hAnsi="Trebuchet MS" w:cs="Trebuchet MS"/>
          <w:color w:val="000000" w:themeColor="text1"/>
        </w:rPr>
        <w:t xml:space="preserve">A fellépőgárda szinte a teljes Billentyűs </w:t>
      </w:r>
      <w:r w:rsidR="1630C3AF" w:rsidRPr="4816B944">
        <w:rPr>
          <w:rFonts w:ascii="Trebuchet MS" w:eastAsia="Trebuchet MS" w:hAnsi="Trebuchet MS" w:cs="Trebuchet MS"/>
          <w:color w:val="000000" w:themeColor="text1"/>
        </w:rPr>
        <w:t xml:space="preserve">Hangszerek </w:t>
      </w:r>
      <w:r w:rsidRPr="4816B944">
        <w:rPr>
          <w:rFonts w:ascii="Trebuchet MS" w:eastAsia="Trebuchet MS" w:hAnsi="Trebuchet MS" w:cs="Trebuchet MS"/>
          <w:color w:val="000000" w:themeColor="text1"/>
        </w:rPr>
        <w:t>Tanszéket képviseli, így az est nemcsak az alkotói tevékenységre irányítja a figyelmet, hanem a Zeneművészeti Intézet művészközösségének szoros együttműködését is bemutatja.</w:t>
      </w:r>
    </w:p>
    <w:p w14:paraId="303B7DD5" w14:textId="161B5040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024C40E6" w14:textId="0D4BD590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>Szerzői est: 2025. november 20., 19:00</w:t>
      </w:r>
    </w:p>
    <w:p w14:paraId="4B4439C2" w14:textId="6CD05287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>Helyszín: PTE Művészeti Kar Liszt Ferenc Hangversenyterem,</w:t>
      </w:r>
    </w:p>
    <w:p w14:paraId="0FDE6F7E" w14:textId="5395ECA0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>Pécs, Zsolnay Negyed E22 épület, 3. emelet</w:t>
      </w:r>
    </w:p>
    <w:p w14:paraId="4A77431C" w14:textId="69AD9A00" w:rsidR="4816B944" w:rsidRDefault="4816B944" w:rsidP="4816B944">
      <w:pPr>
        <w:spacing w:after="0"/>
        <w:rPr>
          <w:rFonts w:ascii="Trebuchet MS" w:eastAsia="Trebuchet MS" w:hAnsi="Trebuchet MS" w:cs="Trebuchet MS"/>
          <w:color w:val="000000" w:themeColor="text1"/>
        </w:rPr>
      </w:pPr>
    </w:p>
    <w:p w14:paraId="78356E75" w14:textId="7B413BC2" w:rsidR="5BD47618" w:rsidRDefault="5BD47618" w:rsidP="10B28FC3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34F301B5">
        <w:rPr>
          <w:rFonts w:ascii="Trebuchet MS" w:eastAsia="Trebuchet MS" w:hAnsi="Trebuchet MS" w:cs="Trebuchet MS"/>
          <w:color w:val="000000" w:themeColor="text1"/>
        </w:rPr>
        <w:t>További információ:</w:t>
      </w:r>
    </w:p>
    <w:p w14:paraId="22A3EF75" w14:textId="46F4E7D4" w:rsidR="10B28FC3" w:rsidRDefault="5C5ADEE8" w:rsidP="4816B944">
      <w:pPr>
        <w:spacing w:after="0"/>
        <w:rPr>
          <w:rFonts w:ascii="Trebuchet MS" w:eastAsia="Trebuchet MS" w:hAnsi="Trebuchet MS" w:cs="Trebuchet MS"/>
        </w:rPr>
      </w:pPr>
      <w:r w:rsidRPr="4816B944">
        <w:rPr>
          <w:rFonts w:ascii="Trebuchet MS" w:eastAsia="Trebuchet MS" w:hAnsi="Trebuchet MS" w:cs="Trebuchet MS"/>
        </w:rPr>
        <w:t xml:space="preserve">https://art.pte.hu/hu/esemenyek/koncert/regi-es-uj-harmoniak-kovacs-szilard-ferenc-szerzoi-estje  </w:t>
      </w:r>
    </w:p>
    <w:sectPr w:rsidR="10B28FC3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DEC1" w14:textId="77777777" w:rsidR="00A5526E" w:rsidRDefault="00A5526E">
      <w:pPr>
        <w:spacing w:after="0" w:line="240" w:lineRule="auto"/>
      </w:pPr>
      <w:r>
        <w:separator/>
      </w:r>
    </w:p>
  </w:endnote>
  <w:endnote w:type="continuationSeparator" w:id="0">
    <w:p w14:paraId="668C5A24" w14:textId="77777777" w:rsidR="00A5526E" w:rsidRDefault="00A5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0E34E" w14:paraId="7B623DA3" w14:textId="77777777" w:rsidTr="10B28FC3">
      <w:trPr>
        <w:trHeight w:val="300"/>
      </w:trPr>
      <w:tc>
        <w:tcPr>
          <w:tcW w:w="3005" w:type="dxa"/>
        </w:tcPr>
        <w:p w14:paraId="43FE039E" w14:textId="7AACA484" w:rsidR="5BA0E34E" w:rsidRDefault="5BA0E34E" w:rsidP="5BA0E34E">
          <w:pPr>
            <w:pStyle w:val="lfej"/>
            <w:ind w:left="-115"/>
          </w:pPr>
        </w:p>
      </w:tc>
      <w:tc>
        <w:tcPr>
          <w:tcW w:w="3005" w:type="dxa"/>
        </w:tcPr>
        <w:p w14:paraId="1924939B" w14:textId="6EFD57B2" w:rsidR="5BA0E34E" w:rsidRDefault="5BA0E34E" w:rsidP="5BA0E34E">
          <w:pPr>
            <w:pStyle w:val="lfej"/>
            <w:jc w:val="center"/>
          </w:pPr>
        </w:p>
      </w:tc>
      <w:tc>
        <w:tcPr>
          <w:tcW w:w="3005" w:type="dxa"/>
        </w:tcPr>
        <w:p w14:paraId="2DA9DA48" w14:textId="79834E69" w:rsidR="5BA0E34E" w:rsidRDefault="5BA0E34E" w:rsidP="5BA0E34E">
          <w:pPr>
            <w:pStyle w:val="lfej"/>
            <w:ind w:right="-115"/>
            <w:jc w:val="right"/>
          </w:pPr>
        </w:p>
      </w:tc>
    </w:tr>
  </w:tbl>
  <w:p w14:paraId="343769C9" w14:textId="5C615183" w:rsidR="5BA0E34E" w:rsidRDefault="5BA0E34E" w:rsidP="5BA0E3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E79C" w14:textId="77777777" w:rsidR="00A5526E" w:rsidRDefault="00A5526E">
      <w:pPr>
        <w:spacing w:after="0" w:line="240" w:lineRule="auto"/>
      </w:pPr>
      <w:r>
        <w:separator/>
      </w:r>
    </w:p>
  </w:footnote>
  <w:footnote w:type="continuationSeparator" w:id="0">
    <w:p w14:paraId="3E28AD42" w14:textId="77777777" w:rsidR="00A5526E" w:rsidRDefault="00A5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0E34E" w14:paraId="4E4CAB36" w14:textId="77777777" w:rsidTr="10B28FC3">
      <w:trPr>
        <w:trHeight w:val="300"/>
      </w:trPr>
      <w:tc>
        <w:tcPr>
          <w:tcW w:w="3005" w:type="dxa"/>
        </w:tcPr>
        <w:p w14:paraId="7EA3A140" w14:textId="3A2F8A44" w:rsidR="5BA0E34E" w:rsidRDefault="10B28FC3" w:rsidP="10B28FC3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28683135" wp14:editId="78E0CDE3">
                <wp:extent cx="1771650" cy="666750"/>
                <wp:effectExtent l="0" t="0" r="0" b="0"/>
                <wp:docPr id="188166807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166807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0A42B52" w14:textId="5806B766" w:rsidR="5BA0E34E" w:rsidRDefault="5BA0E34E" w:rsidP="10B28FC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3005" w:type="dxa"/>
        </w:tcPr>
        <w:p w14:paraId="73BADEDE" w14:textId="30420CCB" w:rsidR="5BA0E34E" w:rsidRDefault="5BA0E34E" w:rsidP="10B28FC3">
          <w:pPr>
            <w:spacing w:after="0"/>
            <w:rPr>
              <w:rFonts w:ascii="Trebuchet MS" w:eastAsia="Trebuchet MS" w:hAnsi="Trebuchet MS" w:cs="Trebuchet MS"/>
              <w:color w:val="000000" w:themeColor="text1"/>
            </w:rPr>
          </w:pPr>
        </w:p>
        <w:p w14:paraId="60E53925" w14:textId="794D13C0" w:rsidR="5BA0E34E" w:rsidRDefault="10B28FC3" w:rsidP="10B28FC3">
          <w:pPr>
            <w:spacing w:after="0"/>
            <w:rPr>
              <w:rFonts w:ascii="Trebuchet MS" w:eastAsia="Trebuchet MS" w:hAnsi="Trebuchet MS" w:cs="Trebuchet MS"/>
              <w:color w:val="000000" w:themeColor="text1"/>
            </w:rPr>
          </w:pPr>
          <w:r w:rsidRPr="10B28FC3">
            <w:rPr>
              <w:rFonts w:ascii="Trebuchet MS" w:eastAsia="Trebuchet MS" w:hAnsi="Trebuchet MS" w:cs="Trebuchet MS"/>
              <w:b/>
              <w:bCs/>
              <w:i/>
              <w:iCs/>
              <w:color w:val="000000" w:themeColor="text1"/>
            </w:rPr>
            <w:t>SAJTÓKÖZLEMÉNY</w:t>
          </w:r>
        </w:p>
      </w:tc>
    </w:tr>
  </w:tbl>
  <w:p w14:paraId="4D06E417" w14:textId="5CE38EFC" w:rsidR="5BA0E34E" w:rsidRDefault="5BA0E34E" w:rsidP="5BA0E34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F0F07"/>
    <w:rsid w:val="00024C4E"/>
    <w:rsid w:val="003F6DC2"/>
    <w:rsid w:val="006C5A01"/>
    <w:rsid w:val="00A5526E"/>
    <w:rsid w:val="00ABF25C"/>
    <w:rsid w:val="00E809B7"/>
    <w:rsid w:val="00EE017A"/>
    <w:rsid w:val="063B04F5"/>
    <w:rsid w:val="079D1D7C"/>
    <w:rsid w:val="07F888F2"/>
    <w:rsid w:val="088D15D8"/>
    <w:rsid w:val="09144DC6"/>
    <w:rsid w:val="091EC4E2"/>
    <w:rsid w:val="0AF0988A"/>
    <w:rsid w:val="0BA8CF98"/>
    <w:rsid w:val="0BBE7D1D"/>
    <w:rsid w:val="0E0303AA"/>
    <w:rsid w:val="0EF0CB68"/>
    <w:rsid w:val="0F40A5B6"/>
    <w:rsid w:val="0F8A1C06"/>
    <w:rsid w:val="10B28FC3"/>
    <w:rsid w:val="10E6EF40"/>
    <w:rsid w:val="1272FEEB"/>
    <w:rsid w:val="136B2F45"/>
    <w:rsid w:val="1370797D"/>
    <w:rsid w:val="14248033"/>
    <w:rsid w:val="147948C1"/>
    <w:rsid w:val="14C946D0"/>
    <w:rsid w:val="1595A4F7"/>
    <w:rsid w:val="1630C3AF"/>
    <w:rsid w:val="1711EAE3"/>
    <w:rsid w:val="1ABE7CC4"/>
    <w:rsid w:val="1AE8DD17"/>
    <w:rsid w:val="1F09ED9F"/>
    <w:rsid w:val="1FB7DDAC"/>
    <w:rsid w:val="1FD273A8"/>
    <w:rsid w:val="21765F18"/>
    <w:rsid w:val="22834151"/>
    <w:rsid w:val="23DF753D"/>
    <w:rsid w:val="241D3FB8"/>
    <w:rsid w:val="242A483C"/>
    <w:rsid w:val="244E6EF9"/>
    <w:rsid w:val="25F6C61A"/>
    <w:rsid w:val="26127F5A"/>
    <w:rsid w:val="2697CC2E"/>
    <w:rsid w:val="28D79EB1"/>
    <w:rsid w:val="290A19E1"/>
    <w:rsid w:val="29836E5A"/>
    <w:rsid w:val="2BB9113B"/>
    <w:rsid w:val="2F16E0C4"/>
    <w:rsid w:val="301D0B36"/>
    <w:rsid w:val="303C4217"/>
    <w:rsid w:val="306FDBD4"/>
    <w:rsid w:val="329C4952"/>
    <w:rsid w:val="33ADCF11"/>
    <w:rsid w:val="33E3E9F0"/>
    <w:rsid w:val="34F301B5"/>
    <w:rsid w:val="34F812B6"/>
    <w:rsid w:val="350DD1C9"/>
    <w:rsid w:val="3664321C"/>
    <w:rsid w:val="367A6279"/>
    <w:rsid w:val="3777DA60"/>
    <w:rsid w:val="383BD354"/>
    <w:rsid w:val="39E63C20"/>
    <w:rsid w:val="3AF6DEA6"/>
    <w:rsid w:val="3B4BF326"/>
    <w:rsid w:val="3D9D32AE"/>
    <w:rsid w:val="3DC0B07E"/>
    <w:rsid w:val="3DFECA43"/>
    <w:rsid w:val="3F2DF3FA"/>
    <w:rsid w:val="47059B5E"/>
    <w:rsid w:val="47E7A3F1"/>
    <w:rsid w:val="4802C39C"/>
    <w:rsid w:val="4816B944"/>
    <w:rsid w:val="49BAFB74"/>
    <w:rsid w:val="4B4A975D"/>
    <w:rsid w:val="4C1790EF"/>
    <w:rsid w:val="4C2A19DF"/>
    <w:rsid w:val="4CC9BE18"/>
    <w:rsid w:val="4CDEEF31"/>
    <w:rsid w:val="508C2264"/>
    <w:rsid w:val="50EEC9A1"/>
    <w:rsid w:val="537F3D5D"/>
    <w:rsid w:val="539437A7"/>
    <w:rsid w:val="54730125"/>
    <w:rsid w:val="5A4EB3CC"/>
    <w:rsid w:val="5A8F40D1"/>
    <w:rsid w:val="5BA0E34E"/>
    <w:rsid w:val="5BD47618"/>
    <w:rsid w:val="5C5ADEE8"/>
    <w:rsid w:val="5F983344"/>
    <w:rsid w:val="60F21FCF"/>
    <w:rsid w:val="625AD769"/>
    <w:rsid w:val="657EB694"/>
    <w:rsid w:val="6805BF6E"/>
    <w:rsid w:val="6864478A"/>
    <w:rsid w:val="68999522"/>
    <w:rsid w:val="68F9DE3B"/>
    <w:rsid w:val="69043C98"/>
    <w:rsid w:val="69C45DD9"/>
    <w:rsid w:val="6A74133B"/>
    <w:rsid w:val="6D27AE38"/>
    <w:rsid w:val="6D2CB8A2"/>
    <w:rsid w:val="6F452464"/>
    <w:rsid w:val="6FB3214C"/>
    <w:rsid w:val="71759944"/>
    <w:rsid w:val="7252FBD0"/>
    <w:rsid w:val="73356B69"/>
    <w:rsid w:val="73434927"/>
    <w:rsid w:val="7417BD7E"/>
    <w:rsid w:val="748764BD"/>
    <w:rsid w:val="76BAAA3E"/>
    <w:rsid w:val="7817C489"/>
    <w:rsid w:val="78CBC4EC"/>
    <w:rsid w:val="794418F9"/>
    <w:rsid w:val="7A09991F"/>
    <w:rsid w:val="7B4F04B0"/>
    <w:rsid w:val="7C312722"/>
    <w:rsid w:val="7C5F0F07"/>
    <w:rsid w:val="7E93B09E"/>
    <w:rsid w:val="7FB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F07"/>
  <w15:chartTrackingRefBased/>
  <w15:docId w15:val="{FE1C2064-8F7F-4DA9-86B7-92B6A885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10B28FC3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iPriority w:val="99"/>
    <w:unhideWhenUsed/>
    <w:rsid w:val="10B28FC3"/>
    <w:pPr>
      <w:tabs>
        <w:tab w:val="center" w:pos="4680"/>
        <w:tab w:val="right" w:pos="9360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10B28FC3"/>
    <w:pPr>
      <w:tabs>
        <w:tab w:val="center" w:pos="4680"/>
        <w:tab w:val="right" w:pos="9360"/>
      </w:tabs>
      <w:spacing w:after="0" w:line="240" w:lineRule="auto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10B28FC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4e3e8-a367-4a8f-a5c3-f05b1c5b8c5f">
      <Terms xmlns="http://schemas.microsoft.com/office/infopath/2007/PartnerControls"/>
    </lcf76f155ced4ddcb4097134ff3c332f>
    <TaxCatchAll xmlns="7e556888-2a05-4835-88ec-6c82191138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05DF1DCFB8CF46B534F0BD0E999C32" ma:contentTypeVersion="18" ma:contentTypeDescription="Új dokumentum létrehozása." ma:contentTypeScope="" ma:versionID="8e1b620d4b9080b18328d8515446955c">
  <xsd:schema xmlns:xsd="http://www.w3.org/2001/XMLSchema" xmlns:xs="http://www.w3.org/2001/XMLSchema" xmlns:p="http://schemas.microsoft.com/office/2006/metadata/properties" xmlns:ns2="7e556888-2a05-4835-88ec-6c8219113837" xmlns:ns3="2164e3e8-a367-4a8f-a5c3-f05b1c5b8c5f" targetNamespace="http://schemas.microsoft.com/office/2006/metadata/properties" ma:root="true" ma:fieldsID="69a7f643a2ec6e4dde74f0de4ab4c94e" ns2:_="" ns3:_="">
    <xsd:import namespace="7e556888-2a05-4835-88ec-6c8219113837"/>
    <xsd:import namespace="2164e3e8-a367-4a8f-a5c3-f05b1c5b8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6888-2a05-4835-88ec-6c82191138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79a765-9bd2-453b-8c1b-72a91499778d}" ma:internalName="TaxCatchAll" ma:showField="CatchAllData" ma:web="7e556888-2a05-4835-88ec-6c8219113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e3e8-a367-4a8f-a5c3-f05b1c5b8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18244-730D-47BA-8AFF-69E96E134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4C97A-8CD8-482C-8EAF-7000A3BE7AF3}">
  <ds:schemaRefs>
    <ds:schemaRef ds:uri="http://schemas.microsoft.com/office/2006/metadata/properties"/>
    <ds:schemaRef ds:uri="http://schemas.microsoft.com/office/infopath/2007/PartnerControls"/>
    <ds:schemaRef ds:uri="2164e3e8-a367-4a8f-a5c3-f05b1c5b8c5f"/>
    <ds:schemaRef ds:uri="7e556888-2a05-4835-88ec-6c8219113837"/>
  </ds:schemaRefs>
</ds:datastoreItem>
</file>

<file path=customXml/itemProps3.xml><?xml version="1.0" encoding="utf-8"?>
<ds:datastoreItem xmlns:ds="http://schemas.openxmlformats.org/officeDocument/2006/customXml" ds:itemID="{12DE83B6-2610-4463-A364-9550DF7FD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56888-2a05-4835-88ec-6c8219113837"/>
    <ds:schemaRef ds:uri="2164e3e8-a367-4a8f-a5c3-f05b1c5b8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Viktória Tímea</dc:creator>
  <cp:keywords/>
  <dc:description/>
  <cp:lastModifiedBy>Kottász Gergely</cp:lastModifiedBy>
  <cp:revision>3</cp:revision>
  <dcterms:created xsi:type="dcterms:W3CDTF">2025-11-07T13:16:00Z</dcterms:created>
  <dcterms:modified xsi:type="dcterms:W3CDTF">2025-11-14T11:36:00Z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0x010100F505DF1DCFB8CF46B534F0BD0E999C32</vt:lpwstr>
  </property>
  <property fmtid="{D5CDD505-2E9C-101B-9397-08002B2CF9AE}" pid="3" name="MediaServiceImageTags">
    <vt:lpwstr/>
  </property>
</Properties>
</file>