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44FC32E0" w14:textId="77777777" w:rsidR="00D621DA" w:rsidRPr="00D621DA" w:rsidRDefault="00D621DA" w:rsidP="00D621DA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</w:pPr>
      <w:r w:rsidRPr="00D621DA"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  <w:t>17 év után visszatér az alma materbe a Pollack Expo</w:t>
      </w:r>
    </w:p>
    <w:p w14:paraId="08902758" w14:textId="77777777" w:rsidR="00D621DA" w:rsidRDefault="00D621DA" w:rsidP="00D621DA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6F8C1E8A" w14:textId="77777777" w:rsidR="00D621DA" w:rsidRDefault="00D621DA" w:rsidP="00D621DA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5E7919BF" w14:textId="77777777" w:rsidR="00D621DA" w:rsidRPr="00D621DA" w:rsidRDefault="00D621DA" w:rsidP="00D621DA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1D421830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D621D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Több mint másfél évtized után idén az eredeti helyszínen, a pécsi Boszorkány úti alma materben rendezik meg április 3-4-én az ipar és a mérnöktársadalom találkozóhelyeként meghatározott szakkiállítást, a pécsi Pollack Expot. A Pécsi Tudományegyetem Műszaki és Informatikai Karának (PTE MIK) jogelőd intézményében, a Pollack Mihály Műszaki Főiskolán a kezdetekkor azzal a céllal indították útjára a kétnapos Gépész, Építő és Villamos Szaknapokat, hogy megismertessék a hallgatókkal a legfrissebb kutatásokat és a legújabb technológiákat, a kiállításon pedig legyen lehetőségük kapcsolódni az intézménnyel együttműködő cégekkel. Ma sincs ez másként, a Dél-Dunántúl legnagyobb műszaki börzéjén idén több mint 100 kiállító mutatkozik be, köztük a Siemens Zrt. és a MÁV Zrt., amelyek a rendezvény kiemelt támogatói. A hagyományos képzési területek mentén (építész, építőmérnöki, informatikai gépész, környezetmérnöki és villamospari) a kiállítók mellett szakmai előadások is lesznek, ezekből most is mintegy 120-at hallgathatnak meg az érdeklődők, többet angol nyelven. A 18. Pollack Expo továbbra is a PTE MIK kiterjedt partnerhálózatát, valamint a kart jellemző mérnöki és építészeti sokszínűséget hivatott bemutatni.</w:t>
      </w:r>
    </w:p>
    <w:p w14:paraId="0BA6AC47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142BD42C" w14:textId="77777777" w:rsidR="00D621DA" w:rsidRPr="00D621DA" w:rsidRDefault="00D621DA" w:rsidP="00D621DA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D621DA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A XVIII. Pollack Expora ezúton szeretettel hívjuk a sajtó képviselőit.</w:t>
      </w:r>
    </w:p>
    <w:p w14:paraId="70774E2F" w14:textId="77777777" w:rsidR="00D621DA" w:rsidRPr="00D621DA" w:rsidRDefault="00D621DA" w:rsidP="00D621DA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D621DA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Időpont: 2025. április 3-4.</w:t>
      </w:r>
    </w:p>
    <w:p w14:paraId="2BFF55BD" w14:textId="77777777" w:rsidR="00D621DA" w:rsidRPr="00D621DA" w:rsidRDefault="00D621DA" w:rsidP="00D621DA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D621DA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Helyszín: PTE Műszaki és Informatikai Kar 7624 Pécs, Boszorkány út 2.</w:t>
      </w:r>
    </w:p>
    <w:p w14:paraId="7D890674" w14:textId="28BF53E4" w:rsidR="00D621DA" w:rsidRPr="00D621DA" w:rsidRDefault="00D621DA" w:rsidP="00D621DA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D621D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Az esemény plenáris üléssel kezdődik</w:t>
      </w:r>
      <w:r w:rsidR="00515901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április 3-án 9.30-kor</w:t>
      </w:r>
      <w:r w:rsidRPr="00D621D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, amely után kb. 11 órától lesz lehetőség az előadókkal interjú készítésére.</w:t>
      </w:r>
    </w:p>
    <w:p w14:paraId="0CC98555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2A0CC4A7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D621D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Jelenleg soha nem látott mértékben figyelhető meg az ipar jelenléte a felsőoktatásban. Jó példa erre a duális képzési forma, amelyben a MIK országosan is úttörőnek számít: 2015 óta vesz részt benne, ma már 96 cég bevonásával. A Dél-Dunántúl egyetlen olyan műszaki felsőoktatási intézménye, amely négy külső tanszékkel rendelkezik: a Deutsche Telekom IT Solutions Külső Tanszék, az E.ON Villamos- és Gázenergetikai Külső Tanszék, a Körber Technológiák Külső Tanszék, valamint a legújabb, a Paksi Villamosiparági Külső Tanszék. Az intézménynek jelenleg több mint 150 vállalkozással és intézménnyel van együttműködési szerződése, az ipari szereplők támogatása révén tantermek újulhatnak meg vagy korszerű berendezések segíthetik a minőségi oktatást. Ezek a kiváló szakmai kapcsolatok is hozzájárulnak ahhoz, hogy a PTE MIK szakmérnökképzései gyorsan reagálnak az ipari igényekre (pl. BIM szakmérnök, építettkörnyezet-fenntarthatósági szakmérnök, létesítményenergetikai szakmérnök, tüzelőanyag-cella és hidrogéntechnológia szakmérnök stb.) – mindez annak is köszönhető, hogy a korábbi főiskolai kar – ma már egyetemi campus – országosan ismert ipari kapcsolatai tovább erősödtek az elmúlt ötven évben.</w:t>
      </w:r>
    </w:p>
    <w:p w14:paraId="46E10C0A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4297BF83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D621D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A PTE MIK mint sokrétű mérnöki képzőhely most két napra újra megnyitja kapuit és behívja a mérnöki tevékenységekhez kapcsolódó vállalkozásokat. A kar jelenlegi hallgatóinak megszólításán túl a rendezvény több ezer végzett hallgató számára egyfajta alumnitalálkozóként is szolgál: sokuk kiállítói résztvevőként és rendszeres látogatóként tér vissza. A két napon át zajló szakmai előadásokat három konferencia kíséri: itt rendezik meg a III. Emberközpontú Komfort és Energetika Konferenciát, a Kéményjobbítók Országos Szövetségének V. KÉMÉNYTECHNOLÓGIÁK Konferenciáját, valamint a Történeti épületek helyreállítása szakmai fórumot. A Pollack Expo szekcióelőadásainak jelentős része a Baranya Vármegyei Mérnöki Kamara és a Dél-Dunántúli Építész Kamara által akkreditált, így a regisztrált kamarai tagok számára kiváló lehetőség kreditpontok szerzésére. </w:t>
      </w:r>
    </w:p>
    <w:p w14:paraId="529AE34C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1B0ECB3B" w14:textId="01C6EB75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D621D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lastRenderedPageBreak/>
        <w:t>Újabb mérföldkőhöz érkezett az E.ON Hungária Csoport és a Pécsi Tudományegyetem Műszaki és Informatikai Kara közötti egy évtizede fennálló duális partnerség. Az energiavállalat teljeskörűen megújította a kar egyik 40 fős oktatótermét, amelyet modern bútorokkal, falitáblával, valamint online előadások közvetítésére is alkalmas audiovizuális eszközökkel szereltek fel. A hallgatók számára különösen hasznos fejlesztés az álló munkavégzésre is alkalmas emelhető padok beépítése. A tanterem ünnepélyes átadása a Pollack Expo keretében történik. Emellett az E.ON 5 millió forinttal támogatta a</w:t>
      </w:r>
      <w:r w:rsidR="00093E6F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z</w:t>
      </w:r>
      <w:r w:rsidRPr="00D621D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áramhálózatok modellezését bemutató laboratórium bővítését is. Az együttműködés célja, hogy a jövő mérnökei a legmodernebb oktatási környezetben sajátíthassák el a szakmai ismereteket.</w:t>
      </w:r>
    </w:p>
    <w:p w14:paraId="21974A23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4403E0EE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D621D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 kiállítók körében minden évben átadják a Pollack Expo díjat, amellyel a PTE MIK a cégek hosszú távú és hatékony együttműködését kívánja értékelni. Mivel a kiállítás az építőipar valamennyi szakterületét felöleli, az ingyenesen látogatható rendezvény jó lehetőséget biztosít az építkezni szándékozó érdeklődők számára is. A várható nagy létszámra tekintettel a szervezők különjáratokat biztosítanak a látogatók számára. A járatok indulási idejéről, útvonaláról és az egyéb információkról a www.pollackexpo.hu oldalon lehet tájékozódni.</w:t>
      </w:r>
    </w:p>
    <w:p w14:paraId="63D8D77C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10CFA5C3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u w:val="single"/>
          <w:lang w:eastAsia="en-US"/>
        </w:rPr>
      </w:pPr>
      <w:r w:rsidRPr="00D621D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A Pollack Expo részletes programja itt érhető el: </w:t>
      </w:r>
      <w:hyperlink r:id="rId7" w:history="1">
        <w:r w:rsidRPr="00D621DA">
          <w:rPr>
            <w:rFonts w:ascii="Calibri" w:eastAsia="Times New Roman" w:hAnsi="Calibri" w:cs="Calibri"/>
            <w:color w:val="467886"/>
            <w:kern w:val="2"/>
            <w:sz w:val="22"/>
            <w:szCs w:val="22"/>
            <w:u w:val="single"/>
            <w:lang w:eastAsia="en-US"/>
          </w:rPr>
          <w:t>www.pollackexpo.hu</w:t>
        </w:r>
      </w:hyperlink>
      <w:r w:rsidRPr="00D621D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</w:t>
      </w:r>
    </w:p>
    <w:p w14:paraId="0916EB08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4F43466E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D621DA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További információkért és a helyszíni segítségért, kérjük, keressék dr. Kovács Éva kommunikációs dékáni megbízottat. E-mail: </w:t>
      </w:r>
      <w:hyperlink r:id="rId8" w:history="1">
        <w:r w:rsidRPr="00D621DA">
          <w:rPr>
            <w:rFonts w:ascii="Calibri" w:eastAsia="Times New Roman" w:hAnsi="Calibri" w:cs="Calibri"/>
            <w:b/>
            <w:bCs/>
            <w:color w:val="467886"/>
            <w:kern w:val="2"/>
            <w:sz w:val="22"/>
            <w:szCs w:val="22"/>
            <w:u w:val="single"/>
            <w:lang w:eastAsia="en-US"/>
          </w:rPr>
          <w:t>kovacs.eva@mik.pte.hu</w:t>
        </w:r>
      </w:hyperlink>
      <w:r w:rsidRPr="00D621DA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, telefonszáma: +36 30 997 9779</w:t>
      </w:r>
    </w:p>
    <w:p w14:paraId="62F1D076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71D72B49" w14:textId="77777777" w:rsidR="00D621DA" w:rsidRPr="00D621DA" w:rsidRDefault="00D621DA" w:rsidP="00D621DA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565E57D7" w14:textId="1064B720" w:rsidR="007F45EF" w:rsidRPr="00D621DA" w:rsidRDefault="007F45EF" w:rsidP="00D621DA"/>
    <w:sectPr w:rsidR="007F45EF" w:rsidRPr="00D621DA" w:rsidSect="00971839">
      <w:headerReference w:type="default" r:id="rId9"/>
      <w:footerReference w:type="even" r:id="rId10"/>
      <w:footerReference w:type="default" r:id="rId11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8236C" w14:textId="77777777" w:rsidR="00157A5F" w:rsidRDefault="00157A5F">
      <w:r>
        <w:separator/>
      </w:r>
    </w:p>
  </w:endnote>
  <w:endnote w:type="continuationSeparator" w:id="0">
    <w:p w14:paraId="4155A186" w14:textId="77777777" w:rsidR="00157A5F" w:rsidRDefault="00157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BF4C0" w14:textId="77777777" w:rsidR="00157A5F" w:rsidRDefault="00157A5F">
      <w:r>
        <w:separator/>
      </w:r>
    </w:p>
  </w:footnote>
  <w:footnote w:type="continuationSeparator" w:id="0">
    <w:p w14:paraId="0FDEFFA2" w14:textId="77777777" w:rsidR="00157A5F" w:rsidRDefault="00157A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2F41"/>
    <w:rsid w:val="00026131"/>
    <w:rsid w:val="00045F56"/>
    <w:rsid w:val="00060B52"/>
    <w:rsid w:val="000616BE"/>
    <w:rsid w:val="00064661"/>
    <w:rsid w:val="00076FCB"/>
    <w:rsid w:val="00091B28"/>
    <w:rsid w:val="00093E6F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57A5F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0BC9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15901"/>
    <w:rsid w:val="0052318B"/>
    <w:rsid w:val="0053185D"/>
    <w:rsid w:val="0054779A"/>
    <w:rsid w:val="005642BE"/>
    <w:rsid w:val="00565666"/>
    <w:rsid w:val="00585A0E"/>
    <w:rsid w:val="00595B85"/>
    <w:rsid w:val="005B240A"/>
    <w:rsid w:val="005B6153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9F1367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621DA"/>
    <w:rsid w:val="00D72F79"/>
    <w:rsid w:val="00D7476D"/>
    <w:rsid w:val="00D80CC5"/>
    <w:rsid w:val="00DA158E"/>
    <w:rsid w:val="00DA7F43"/>
    <w:rsid w:val="00DF2FEF"/>
    <w:rsid w:val="00E465AE"/>
    <w:rsid w:val="00E46853"/>
    <w:rsid w:val="00E57E35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vacs.eva@mik.pte.h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ollackexpo.h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668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4</cp:revision>
  <cp:lastPrinted>2003-07-24T12:44:00Z</cp:lastPrinted>
  <dcterms:created xsi:type="dcterms:W3CDTF">2025-03-24T09:42:00Z</dcterms:created>
  <dcterms:modified xsi:type="dcterms:W3CDTF">2025-03-26T06:52:00Z</dcterms:modified>
</cp:coreProperties>
</file>