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6D9E" w14:textId="19F09883" w:rsidR="00A32D3A" w:rsidRPr="002A681A" w:rsidRDefault="00A32D3A" w:rsidP="00A32D3A">
      <w:pPr>
        <w:pStyle w:val="Cm1"/>
        <w:jc w:val="both"/>
      </w:pPr>
      <w:r w:rsidRPr="002A681A">
        <w:t>Sajtóközlemény</w:t>
      </w:r>
    </w:p>
    <w:p w14:paraId="78CF1F43" w14:textId="20C184A5" w:rsidR="00A32D3A" w:rsidRDefault="00A32D3A" w:rsidP="00A32D3A">
      <w:pPr>
        <w:spacing w:line="276" w:lineRule="auto"/>
        <w:jc w:val="both"/>
        <w:rPr>
          <w:rFonts w:cstheme="minorHAnsi"/>
        </w:rPr>
      </w:pPr>
      <w:r w:rsidRPr="00FB23AA">
        <w:rPr>
          <w:rFonts w:cstheme="minorHAnsi"/>
        </w:rPr>
        <w:t xml:space="preserve">Budapest, 2025. </w:t>
      </w:r>
      <w:bookmarkStart w:id="0" w:name="_Hlk96589043"/>
      <w:r w:rsidR="00FB23AA" w:rsidRPr="00FB23AA">
        <w:rPr>
          <w:rFonts w:cstheme="minorHAnsi"/>
        </w:rPr>
        <w:t>október 22.</w:t>
      </w:r>
    </w:p>
    <w:p w14:paraId="3CEF3784" w14:textId="7AC2ED92" w:rsidR="00A32D3A" w:rsidRPr="009B2323" w:rsidRDefault="005E4333" w:rsidP="00A32D3A">
      <w:pPr>
        <w:pStyle w:val="Nincstrkz"/>
        <w:rPr>
          <w:rFonts w:eastAsia="Times New Roman" w:cs="Calibri"/>
          <w:b/>
          <w:bCs/>
          <w:color w:val="213768"/>
          <w:sz w:val="32"/>
          <w:szCs w:val="32"/>
        </w:rPr>
      </w:pPr>
      <w:r w:rsidRPr="005E4333">
        <w:rPr>
          <w:rFonts w:eastAsia="Times New Roman" w:cs="Calibri"/>
          <w:b/>
          <w:bCs/>
          <w:color w:val="213768"/>
          <w:sz w:val="32"/>
          <w:szCs w:val="32"/>
        </w:rPr>
        <w:t>Gyakorlati tudás első kézből</w:t>
      </w:r>
      <w:r w:rsidR="00F16524">
        <w:rPr>
          <w:rFonts w:eastAsia="Times New Roman" w:cs="Calibri"/>
          <w:b/>
          <w:bCs/>
          <w:color w:val="213768"/>
          <w:sz w:val="32"/>
          <w:szCs w:val="32"/>
        </w:rPr>
        <w:t>:</w:t>
      </w:r>
      <w:r w:rsidRPr="005E4333">
        <w:rPr>
          <w:rFonts w:eastAsia="Times New Roman" w:cs="Calibri"/>
          <w:b/>
          <w:bCs/>
          <w:color w:val="213768"/>
          <w:sz w:val="32"/>
          <w:szCs w:val="32"/>
        </w:rPr>
        <w:t xml:space="preserve"> </w:t>
      </w:r>
      <w:r w:rsidR="00F16524">
        <w:rPr>
          <w:rFonts w:eastAsia="Times New Roman" w:cs="Calibri"/>
          <w:b/>
          <w:bCs/>
          <w:color w:val="213768"/>
          <w:sz w:val="32"/>
          <w:szCs w:val="32"/>
        </w:rPr>
        <w:t>e</w:t>
      </w:r>
      <w:r w:rsidRPr="005E4333">
        <w:rPr>
          <w:rFonts w:eastAsia="Times New Roman" w:cs="Calibri"/>
          <w:b/>
          <w:bCs/>
          <w:color w:val="213768"/>
          <w:sz w:val="32"/>
          <w:szCs w:val="32"/>
        </w:rPr>
        <w:t xml:space="preserve">lindult az MBH Bank és a Pécsi Tudományegyetem közös </w:t>
      </w:r>
      <w:r w:rsidR="00F71633">
        <w:rPr>
          <w:rFonts w:eastAsia="Times New Roman" w:cs="Calibri"/>
          <w:b/>
          <w:bCs/>
          <w:color w:val="213768"/>
          <w:sz w:val="32"/>
          <w:szCs w:val="32"/>
        </w:rPr>
        <w:t xml:space="preserve">oktatási </w:t>
      </w:r>
      <w:r w:rsidRPr="005E4333">
        <w:rPr>
          <w:rFonts w:eastAsia="Times New Roman" w:cs="Calibri"/>
          <w:b/>
          <w:bCs/>
          <w:color w:val="213768"/>
          <w:sz w:val="32"/>
          <w:szCs w:val="32"/>
        </w:rPr>
        <w:t>programja</w:t>
      </w:r>
    </w:p>
    <w:p w14:paraId="40318544" w14:textId="77777777" w:rsidR="00A32D3A" w:rsidRPr="009B2323" w:rsidRDefault="00A32D3A" w:rsidP="00A32D3A">
      <w:pPr>
        <w:pStyle w:val="Nincstrkz"/>
        <w:rPr>
          <w:rFonts w:eastAsia="Times New Roman" w:cs="Calibri"/>
          <w:b/>
          <w:bCs/>
          <w:color w:val="213768"/>
          <w:sz w:val="32"/>
          <w:szCs w:val="32"/>
        </w:rPr>
      </w:pPr>
    </w:p>
    <w:p w14:paraId="1D21FA5A" w14:textId="4CF2B4B2" w:rsidR="002262ED" w:rsidRDefault="005E4333" w:rsidP="00A32D3A">
      <w:pPr>
        <w:jc w:val="both"/>
        <w:rPr>
          <w:rFonts w:ascii="Calibri" w:hAnsi="Calibri" w:cs="Calibri"/>
          <w:b/>
          <w:bCs/>
        </w:rPr>
      </w:pPr>
      <w:r w:rsidRPr="005E4333">
        <w:rPr>
          <w:rFonts w:ascii="Calibri" w:hAnsi="Calibri" w:cs="Calibri"/>
          <w:b/>
          <w:bCs/>
        </w:rPr>
        <w:t xml:space="preserve">Új szakaszába lépett az MBH Bank, a Pécsi Tudományegyetem és az egyetem fenntartója, az Universitas Quinqueecclesiensis Alapítvány által kötött hosszútávú stratégiai megállapodás: </w:t>
      </w:r>
      <w:r w:rsidR="002262ED">
        <w:rPr>
          <w:rFonts w:ascii="Calibri" w:hAnsi="Calibri" w:cs="Calibri"/>
          <w:b/>
          <w:bCs/>
        </w:rPr>
        <w:t xml:space="preserve">a </w:t>
      </w:r>
      <w:r w:rsidR="002262ED" w:rsidRPr="005E4333">
        <w:rPr>
          <w:rFonts w:ascii="Calibri" w:hAnsi="Calibri" w:cs="Calibri"/>
          <w:b/>
          <w:bCs/>
        </w:rPr>
        <w:t>bank vezetői</w:t>
      </w:r>
      <w:r w:rsidR="002262ED">
        <w:rPr>
          <w:rFonts w:ascii="Calibri" w:hAnsi="Calibri" w:cs="Calibri"/>
          <w:b/>
          <w:bCs/>
        </w:rPr>
        <w:t xml:space="preserve"> mind alap-, mind mesterképzésen bekapcsolódtak az oktatásba, hogy megosszák </w:t>
      </w:r>
      <w:r w:rsidRPr="005E4333">
        <w:rPr>
          <w:rFonts w:ascii="Calibri" w:hAnsi="Calibri" w:cs="Calibri"/>
          <w:b/>
          <w:bCs/>
        </w:rPr>
        <w:t>gyakorlati tudásukat az egyetem hallgatóival.</w:t>
      </w:r>
      <w:r w:rsidR="002262ED">
        <w:rPr>
          <w:rFonts w:ascii="Calibri" w:hAnsi="Calibri" w:cs="Calibri"/>
          <w:b/>
          <w:bCs/>
        </w:rPr>
        <w:t xml:space="preserve"> </w:t>
      </w:r>
      <w:r w:rsidR="002262ED" w:rsidRPr="002262ED">
        <w:rPr>
          <w:rFonts w:ascii="Calibri" w:hAnsi="Calibri" w:cs="Calibri"/>
          <w:b/>
          <w:bCs/>
        </w:rPr>
        <w:t>A banki szakértők bevonása lehetőséget teremt arra, hogy a hallgatók olyan, a gyakorlatban is hasznosítható tudást és készségeket sajátítsanak el, amelyekre a pénzügyi szektorban valóban szükség van, így a képzés célzottan és naprakészen reagál az iparág igényeire.</w:t>
      </w:r>
    </w:p>
    <w:p w14:paraId="4750313D" w14:textId="77777777" w:rsidR="002262ED" w:rsidRDefault="002262ED" w:rsidP="005E4333">
      <w:pPr>
        <w:autoSpaceDE w:val="0"/>
        <w:autoSpaceDN w:val="0"/>
        <w:adjustRightInd w:val="0"/>
        <w:spacing w:before="120" w:after="0" w:line="278" w:lineRule="auto"/>
        <w:jc w:val="both"/>
        <w:rPr>
          <w:rFonts w:ascii="Calibri" w:hAnsi="Calibri" w:cs="Calibri"/>
          <w:b/>
          <w:bCs/>
        </w:rPr>
      </w:pPr>
    </w:p>
    <w:p w14:paraId="75496308" w14:textId="69ABEAF7" w:rsidR="002262ED" w:rsidRDefault="005E4333" w:rsidP="005E4333">
      <w:pPr>
        <w:autoSpaceDE w:val="0"/>
        <w:autoSpaceDN w:val="0"/>
        <w:adjustRightInd w:val="0"/>
        <w:spacing w:before="120" w:after="0" w:line="278" w:lineRule="auto"/>
        <w:jc w:val="both"/>
      </w:pPr>
      <w:r>
        <w:t xml:space="preserve">Az MBH Bank, a Pécsi Tudományegyetem (PTE) és az egyetem fenntartója, az Universitas Quinqueecclesiensis Alapítvány 2025 májusában hosszútávú stratégiai együttműködési megállapodást kötött azzal a céllal, hogy a gazdasági, digitalizációs, egyetemi infrastruktúra- és oktatásfejlesztés területén közös kezdeményezéseket valósítsanak meg. </w:t>
      </w:r>
      <w:r w:rsidR="002262ED" w:rsidRPr="002262ED">
        <w:t>Ennek keretében a bank vezetői már az őszi szemeszterben oktatói szerepben adják át tudásukat és szakmai tapasztalataikat a hallgatóknak.</w:t>
      </w:r>
    </w:p>
    <w:p w14:paraId="5AC8DA3A" w14:textId="160ADD2B" w:rsidR="005E4333" w:rsidRDefault="005E4333" w:rsidP="005E4333">
      <w:pPr>
        <w:autoSpaceDE w:val="0"/>
        <w:autoSpaceDN w:val="0"/>
        <w:adjustRightInd w:val="0"/>
        <w:spacing w:before="120" w:after="0" w:line="278" w:lineRule="auto"/>
        <w:jc w:val="both"/>
      </w:pPr>
      <w:r>
        <w:t>A</w:t>
      </w:r>
      <w:r w:rsidR="002262ED">
        <w:t>z együttműködés</w:t>
      </w:r>
      <w:r>
        <w:t xml:space="preserve"> célja, hogy a pénzügyi szektor működését, az üzleti döntéshozatal és a menedzsment valós folyamatait testközelből mutassa be a jövő szakembereinek. Az MBH Bank szakértői a HR-stratégiától kezdve az agrárfinanszírozáson át a kockázatkezelésig</w:t>
      </w:r>
      <w:r w:rsidR="002262ED">
        <w:t xml:space="preserve"> az üzleti tudományok több funkcionális területéhez kapcsolódóan</w:t>
      </w:r>
      <w:r w:rsidR="009B3E94" w:rsidRPr="009B3E94">
        <w:t xml:space="preserve"> </w:t>
      </w:r>
      <w:r w:rsidR="009B3E94">
        <w:t>tartanak előadásokat</w:t>
      </w:r>
      <w:r>
        <w:t xml:space="preserve">. </w:t>
      </w:r>
      <w:r w:rsidR="009B3E94">
        <w:t xml:space="preserve">Egy-egy szemeszter </w:t>
      </w:r>
      <w:r>
        <w:t>során több</w:t>
      </w:r>
      <w:r w:rsidR="009B3E94">
        <w:t>,</w:t>
      </w:r>
      <w:r>
        <w:t xml:space="preserve"> mint ötszáz hallgatóhoz jutnak el, így a kezdeményezés nemcsak tudásátadást, hanem valós kapcsolatépítést is jelent az egyetem és a gazdasági szféra között.</w:t>
      </w:r>
    </w:p>
    <w:p w14:paraId="5D053E4C" w14:textId="39D37F8E" w:rsidR="00374ACF" w:rsidRDefault="005E4333" w:rsidP="005E4333">
      <w:pPr>
        <w:autoSpaceDE w:val="0"/>
        <w:autoSpaceDN w:val="0"/>
        <w:adjustRightInd w:val="0"/>
        <w:spacing w:before="120" w:after="0" w:line="278" w:lineRule="auto"/>
        <w:jc w:val="both"/>
      </w:pPr>
      <w:r>
        <w:t>„</w:t>
      </w:r>
      <w:r w:rsidRPr="005E4333">
        <w:rPr>
          <w:i/>
          <w:iCs/>
        </w:rPr>
        <w:t>A Pécsi Tudományegyetemmel kötött stratégiai partnerség hosszútávú kezdeményezés</w:t>
      </w:r>
      <w:r w:rsidR="00F71633">
        <w:rPr>
          <w:i/>
          <w:iCs/>
        </w:rPr>
        <w:t xml:space="preserve"> és társadalmi felelősségvállalási programunk része, melynek keretében</w:t>
      </w:r>
      <w:r w:rsidRPr="005E4333">
        <w:rPr>
          <w:i/>
          <w:iCs/>
        </w:rPr>
        <w:t xml:space="preserve"> bankunk aktívan támogatja a jövő generációit. </w:t>
      </w:r>
      <w:r w:rsidR="009B3E94">
        <w:rPr>
          <w:i/>
          <w:iCs/>
        </w:rPr>
        <w:t xml:space="preserve">A most induló szemeszter </w:t>
      </w:r>
      <w:r w:rsidRPr="005E4333">
        <w:rPr>
          <w:i/>
          <w:iCs/>
        </w:rPr>
        <w:t>az első lépést jelenti, azonban a következő években</w:t>
      </w:r>
      <w:r w:rsidR="009B3E94">
        <w:rPr>
          <w:i/>
          <w:iCs/>
        </w:rPr>
        <w:t xml:space="preserve"> új oktatási formákkal, kutatási projektekkel</w:t>
      </w:r>
      <w:r w:rsidRPr="005E4333">
        <w:rPr>
          <w:i/>
          <w:iCs/>
        </w:rPr>
        <w:t xml:space="preserve"> és karrierlehetőségekkel bővül majd a</w:t>
      </w:r>
      <w:r w:rsidR="00F71633">
        <w:rPr>
          <w:i/>
          <w:iCs/>
        </w:rPr>
        <w:t>z</w:t>
      </w:r>
      <w:r w:rsidRPr="005E4333">
        <w:rPr>
          <w:i/>
          <w:iCs/>
        </w:rPr>
        <w:t xml:space="preserve"> együttműködés</w:t>
      </w:r>
      <w:r>
        <w:t>” – nyilatkozta dr. Barna Zsolt, az MBH Bank elnök-vezérigazgatója és az Universitas Quinqueecclesiensis Alapítvány elnöke.</w:t>
      </w:r>
    </w:p>
    <w:p w14:paraId="52F51B1C" w14:textId="254D8399" w:rsidR="00480C69" w:rsidRDefault="00480C69" w:rsidP="005E4333">
      <w:pPr>
        <w:autoSpaceDE w:val="0"/>
        <w:autoSpaceDN w:val="0"/>
        <w:adjustRightInd w:val="0"/>
        <w:spacing w:before="120" w:after="0" w:line="278" w:lineRule="auto"/>
        <w:jc w:val="both"/>
      </w:pPr>
      <w:r w:rsidRPr="009B3E94">
        <w:rPr>
          <w:i/>
          <w:iCs/>
        </w:rPr>
        <w:t xml:space="preserve">„Az együttműködés számunkra is kiemelt jelentőségű, hiszen az MI korában nemcsak az számít, mit tanítunk, hanem az is, hogyan adjuk át a tudást. A pénzügyi szektor gyakorlati tapasztalatai, a digitális megoldások, az </w:t>
      </w:r>
      <w:proofErr w:type="spellStart"/>
      <w:r w:rsidRPr="009B3E94">
        <w:rPr>
          <w:i/>
          <w:iCs/>
        </w:rPr>
        <w:t>adatvezérelt</w:t>
      </w:r>
      <w:proofErr w:type="spellEnd"/>
      <w:r w:rsidRPr="009B3E94">
        <w:rPr>
          <w:i/>
          <w:iCs/>
        </w:rPr>
        <w:t xml:space="preserve"> döntéshozatal és a fenntarthatósági szempontok mind olyan területek, amelyek új megközelítést igényelnek az oktatásban. Az MBH Bank szakértőinek bekapcsolódása lehetővé teszi, hogy naprakészek maradjunk az iparági adaptációs folyamatokban, miközben a hallgatói oldal a fiatal generáció friss szemléletét és meglátásait is visszajelzésként közvetítheti a bank felé. Ez a kölcsönös tanulási folyamat valódi értéket teremt mind az oktatás, mind a szakmai gyakorlat számára.</w:t>
      </w:r>
      <w:r w:rsidRPr="009B3E94">
        <w:t xml:space="preserve">” – mondta </w:t>
      </w:r>
      <w:r w:rsidR="00FB23AA">
        <w:t>prof.</w:t>
      </w:r>
      <w:r w:rsidR="00941168" w:rsidRPr="009B3E94">
        <w:t xml:space="preserve"> </w:t>
      </w:r>
      <w:r w:rsidR="00FB23AA">
        <w:t>d</w:t>
      </w:r>
      <w:r w:rsidR="00941168" w:rsidRPr="009B3E94">
        <w:t>r. Takács András</w:t>
      </w:r>
      <w:r w:rsidRPr="009B3E94">
        <w:t xml:space="preserve">, a Pécsi Tudományegyetem Közgazdaságtudományi Karának </w:t>
      </w:r>
      <w:r w:rsidR="00941168" w:rsidRPr="009B3E94">
        <w:t>dékánja</w:t>
      </w:r>
      <w:r w:rsidRPr="009B3E94">
        <w:t>.</w:t>
      </w:r>
    </w:p>
    <w:p w14:paraId="028FA15C" w14:textId="506F2541" w:rsidR="005E4333" w:rsidRDefault="005E4333" w:rsidP="005E4333">
      <w:pPr>
        <w:autoSpaceDE w:val="0"/>
        <w:autoSpaceDN w:val="0"/>
        <w:adjustRightInd w:val="0"/>
        <w:spacing w:before="120" w:after="0" w:line="278" w:lineRule="auto"/>
        <w:jc w:val="both"/>
      </w:pPr>
      <w:r>
        <w:t xml:space="preserve">A program során </w:t>
      </w:r>
      <w:r w:rsidRPr="005E4333">
        <w:rPr>
          <w:b/>
          <w:bCs/>
        </w:rPr>
        <w:t>Dobi Kitti</w:t>
      </w:r>
      <w:r>
        <w:t xml:space="preserve">, Humán erőforrásért felelős vezérigazgató-helyettes többek között a banki fúziók humán aspektusairól, és a változásmenedzsmentről tart előadásokat, míg </w:t>
      </w:r>
      <w:r w:rsidRPr="005E4333">
        <w:rPr>
          <w:b/>
          <w:bCs/>
        </w:rPr>
        <w:t>Fertig Balázs</w:t>
      </w:r>
      <w:r>
        <w:t xml:space="preserve">, Toborzás és </w:t>
      </w:r>
      <w:proofErr w:type="spellStart"/>
      <w:r>
        <w:t>onboarding</w:t>
      </w:r>
      <w:proofErr w:type="spellEnd"/>
      <w:r>
        <w:t xml:space="preserve"> igazgató a generációs diverzitás és a toborzás témáját járja körül. </w:t>
      </w:r>
      <w:r w:rsidRPr="005E4333">
        <w:rPr>
          <w:b/>
          <w:bCs/>
        </w:rPr>
        <w:t>Szarka László</w:t>
      </w:r>
      <w:r>
        <w:t xml:space="preserve">, Középvállalati üzleti hálózatirányítási igazgató a banküzem működését mutatja be, </w:t>
      </w:r>
      <w:r w:rsidRPr="005E4333">
        <w:rPr>
          <w:b/>
          <w:bCs/>
        </w:rPr>
        <w:t>Kollega-Tarsoly Dániel</w:t>
      </w:r>
      <w:r>
        <w:t>, Egyedi üzletfejlesztés</w:t>
      </w:r>
      <w:r w:rsidR="003821DB">
        <w:t>ért felelős</w:t>
      </w:r>
      <w:r>
        <w:t xml:space="preserve"> ügyvezető igazgató a vállalati finanszírozás és támogatott programok gyakorlati oldalát ismerteti a hallgatókkal.</w:t>
      </w:r>
    </w:p>
    <w:p w14:paraId="5B2E0117" w14:textId="77777777" w:rsidR="005E4333" w:rsidRDefault="005E4333" w:rsidP="005E4333">
      <w:pPr>
        <w:autoSpaceDE w:val="0"/>
        <w:autoSpaceDN w:val="0"/>
        <w:adjustRightInd w:val="0"/>
        <w:spacing w:before="120" w:after="0" w:line="278" w:lineRule="auto"/>
        <w:jc w:val="both"/>
      </w:pPr>
      <w:r>
        <w:lastRenderedPageBreak/>
        <w:t xml:space="preserve">A faktoring és trade </w:t>
      </w:r>
      <w:proofErr w:type="spellStart"/>
      <w:r>
        <w:t>finance</w:t>
      </w:r>
      <w:proofErr w:type="spellEnd"/>
      <w:r>
        <w:t xml:space="preserve"> új megközelítéséről </w:t>
      </w:r>
      <w:r w:rsidRPr="005E4333">
        <w:rPr>
          <w:b/>
          <w:bCs/>
        </w:rPr>
        <w:t>Dr. Molnár Tamás</w:t>
      </w:r>
      <w:r>
        <w:t xml:space="preserve">, Faktoring ügyvezető igazgató tart kurzust, míg a követeléskezelési gyakorlatokat </w:t>
      </w:r>
      <w:r w:rsidRPr="005E4333">
        <w:rPr>
          <w:b/>
          <w:bCs/>
        </w:rPr>
        <w:t>Hölczl Krisztina</w:t>
      </w:r>
      <w:r>
        <w:t xml:space="preserve">, Követeléskezelés ügyvezető igazgató mutatja be. </w:t>
      </w:r>
      <w:r w:rsidRPr="005E4333">
        <w:rPr>
          <w:b/>
          <w:bCs/>
        </w:rPr>
        <w:t>Hollósi Dávid</w:t>
      </w:r>
      <w:r>
        <w:t xml:space="preserve">, az Agrár- és élelmiszeripari üzletág ügyvezető igazgatója az agrárgazdasági trendekről és stratégiákról beszél, a kockázatkezelési modelleket pedig </w:t>
      </w:r>
      <w:r w:rsidRPr="005E4333">
        <w:rPr>
          <w:b/>
          <w:bCs/>
        </w:rPr>
        <w:t>Andó-Molnár Csaba</w:t>
      </w:r>
      <w:r>
        <w:t>, Vállalati szintű kockázatkezelés ügyvezető igazgató ismerteti.</w:t>
      </w:r>
    </w:p>
    <w:p w14:paraId="14BEB1BD" w14:textId="77777777" w:rsidR="005E4333" w:rsidRDefault="005E4333" w:rsidP="005E4333">
      <w:pPr>
        <w:autoSpaceDE w:val="0"/>
        <w:autoSpaceDN w:val="0"/>
        <w:adjustRightInd w:val="0"/>
        <w:spacing w:before="120" w:after="0" w:line="278" w:lineRule="auto"/>
        <w:jc w:val="both"/>
      </w:pPr>
    </w:p>
    <w:p w14:paraId="38852206" w14:textId="77777777" w:rsidR="00A32D3A" w:rsidRPr="00967B5D" w:rsidRDefault="00A32D3A" w:rsidP="00A32D3A">
      <w:pPr>
        <w:jc w:val="center"/>
      </w:pPr>
      <w:r w:rsidRPr="00967B5D">
        <w:rPr>
          <w:rFonts w:cstheme="minorHAnsi"/>
        </w:rPr>
        <w:t>------------------------</w:t>
      </w:r>
    </w:p>
    <w:p w14:paraId="66770CE7" w14:textId="77777777" w:rsidR="00A32D3A" w:rsidRPr="00C84903" w:rsidRDefault="00A32D3A" w:rsidP="00A32D3A">
      <w:pPr>
        <w:jc w:val="center"/>
        <w:rPr>
          <w:rFonts w:cstheme="minorHAnsi"/>
          <w:i/>
          <w:iCs/>
        </w:rPr>
      </w:pPr>
    </w:p>
    <w:bookmarkEnd w:id="0"/>
    <w:p w14:paraId="0036FA20" w14:textId="77777777" w:rsidR="00A32D3A" w:rsidRPr="00370AA4" w:rsidRDefault="00A32D3A" w:rsidP="00A32D3A">
      <w:pPr>
        <w:spacing w:after="120" w:line="240" w:lineRule="auto"/>
        <w:rPr>
          <w:sz w:val="24"/>
          <w:szCs w:val="24"/>
        </w:rPr>
      </w:pPr>
      <w:r w:rsidRPr="00370AA4">
        <w:rPr>
          <w:rFonts w:cstheme="minorHAnsi"/>
          <w:b/>
          <w:bCs/>
          <w:sz w:val="20"/>
          <w:szCs w:val="20"/>
        </w:rPr>
        <w:t>Háttérinformációk</w:t>
      </w:r>
    </w:p>
    <w:p w14:paraId="582648EF" w14:textId="77777777" w:rsidR="00A32D3A" w:rsidRPr="00370AA4" w:rsidRDefault="00A32D3A" w:rsidP="00A32D3A">
      <w:pPr>
        <w:spacing w:after="12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70AA4">
        <w:rPr>
          <w:rFonts w:eastAsia="Calibri" w:cstheme="minorHAnsi"/>
          <w:b/>
          <w:bCs/>
          <w:sz w:val="20"/>
          <w:szCs w:val="20"/>
        </w:rPr>
        <w:t xml:space="preserve">MBH Bank Nyrt. </w:t>
      </w:r>
    </w:p>
    <w:p w14:paraId="4FC8D237" w14:textId="77777777" w:rsidR="00A32D3A" w:rsidRDefault="00A32D3A" w:rsidP="00A32D3A">
      <w:pPr>
        <w:spacing w:after="120" w:line="240" w:lineRule="auto"/>
        <w:jc w:val="both"/>
        <w:textAlignment w:val="baseline"/>
        <w:rPr>
          <w:rFonts w:ascii="Calibri" w:eastAsia="Calibri" w:hAnsi="Calibri" w:cs="Calibri"/>
          <w:sz w:val="20"/>
          <w:szCs w:val="20"/>
          <w:lang w:eastAsia="hu-HU"/>
        </w:rPr>
      </w:pPr>
      <w:r>
        <w:rPr>
          <w:rFonts w:ascii="Calibri" w:eastAsia="Calibri" w:hAnsi="Calibri" w:cs="Calibri"/>
          <w:sz w:val="20"/>
          <w:szCs w:val="20"/>
          <w:lang w:eastAsia="hu-HU"/>
        </w:rPr>
        <w:t>Az MBH Bank Magyarország egyik vezető hitelintézete. A modern, univerzális bank célja, hogy mindenki számára elérhető, korszerű pénzügyi szolgáltatásaival, folyamatosan bővülő termékpalettájával kiszolgálja a lakossági- és vállalati-intézményi ügyfeleit egyaránt.</w:t>
      </w:r>
    </w:p>
    <w:p w14:paraId="66356497" w14:textId="5DD1CB8A" w:rsidR="00A32D3A" w:rsidRPr="00003793" w:rsidRDefault="00A32D3A" w:rsidP="00A32D3A">
      <w:pPr>
        <w:spacing w:after="120" w:line="240" w:lineRule="auto"/>
        <w:jc w:val="both"/>
        <w:textAlignment w:val="baseline"/>
        <w:rPr>
          <w:rFonts w:ascii="Calibri" w:eastAsia="Calibri" w:hAnsi="Calibri" w:cs="Calibri"/>
          <w:sz w:val="20"/>
          <w:szCs w:val="20"/>
          <w:lang w:eastAsia="hu-HU"/>
        </w:rPr>
      </w:pPr>
      <w:r w:rsidRPr="00003793">
        <w:rPr>
          <w:rFonts w:ascii="Calibri" w:eastAsia="Calibri" w:hAnsi="Calibri" w:cs="Calibri"/>
          <w:sz w:val="20"/>
          <w:szCs w:val="20"/>
          <w:lang w:eastAsia="hu-HU"/>
        </w:rPr>
        <w:t xml:space="preserve">Az MBH Bank, mely a </w:t>
      </w:r>
      <w:r w:rsidRPr="009B2323">
        <w:rPr>
          <w:rFonts w:ascii="Calibri" w:eastAsia="Calibri" w:hAnsi="Calibri" w:cs="Calibri"/>
          <w:sz w:val="20"/>
          <w:szCs w:val="20"/>
          <w:lang w:eastAsia="hu-HU"/>
        </w:rPr>
        <w:t xml:space="preserve">legtöbb bankfiókkal rendelkezik Magyarországon, </w:t>
      </w:r>
      <w:r w:rsidR="00253BAA">
        <w:rPr>
          <w:rFonts w:ascii="Calibri" w:eastAsia="Calibri" w:hAnsi="Calibri" w:cs="Calibri"/>
          <w:sz w:val="20"/>
          <w:szCs w:val="20"/>
          <w:lang w:eastAsia="hu-HU"/>
        </w:rPr>
        <w:t xml:space="preserve">több mint </w:t>
      </w:r>
      <w:r w:rsidR="00F80B11">
        <w:rPr>
          <w:rFonts w:ascii="Calibri" w:eastAsia="Calibri" w:hAnsi="Calibri" w:cs="Calibri"/>
          <w:sz w:val="20"/>
          <w:szCs w:val="20"/>
          <w:lang w:eastAsia="hu-HU"/>
        </w:rPr>
        <w:t>2,4</w:t>
      </w:r>
      <w:r w:rsidRPr="009B2323">
        <w:rPr>
          <w:rFonts w:ascii="Calibri" w:eastAsia="Calibri" w:hAnsi="Calibri" w:cs="Calibri"/>
          <w:sz w:val="20"/>
          <w:szCs w:val="20"/>
          <w:lang w:eastAsia="hu-HU"/>
        </w:rPr>
        <w:t xml:space="preserve"> millió lakossági és vállalati ügyfelet szolgál ki. Összesített mérlegfőösszege meghaladja a 12 452</w:t>
      </w:r>
      <w:r w:rsidRPr="009B2323">
        <w:rPr>
          <w:rFonts w:ascii="Calibri" w:hAnsi="Calibri" w:cs="Calibri"/>
          <w:bCs/>
        </w:rPr>
        <w:t xml:space="preserve"> </w:t>
      </w:r>
      <w:r w:rsidRPr="009B2323">
        <w:rPr>
          <w:rFonts w:ascii="Calibri" w:eastAsia="Calibri" w:hAnsi="Calibri" w:cs="Calibri"/>
          <w:sz w:val="20"/>
          <w:szCs w:val="20"/>
          <w:lang w:eastAsia="hu-HU"/>
        </w:rPr>
        <w:t>milliárd forintot. A banknál elhelyezett betétállomány több mint 7 925</w:t>
      </w:r>
      <w:r w:rsidRPr="009B2323">
        <w:rPr>
          <w:bCs/>
        </w:rPr>
        <w:t xml:space="preserve"> </w:t>
      </w:r>
      <w:r w:rsidRPr="009B2323">
        <w:rPr>
          <w:rFonts w:ascii="Calibri" w:eastAsia="Calibri" w:hAnsi="Calibri" w:cs="Calibri"/>
          <w:sz w:val="20"/>
          <w:szCs w:val="20"/>
          <w:lang w:eastAsia="hu-HU"/>
        </w:rPr>
        <w:t>milliárd forintot tesz ki, míg a bruttó hitelállomány meghaladja az 6 204</w:t>
      </w:r>
      <w:r w:rsidRPr="009B2323">
        <w:rPr>
          <w:rFonts w:ascii="Calibri" w:hAnsi="Calibri" w:cs="Calibri"/>
          <w:bCs/>
        </w:rPr>
        <w:t xml:space="preserve"> </w:t>
      </w:r>
      <w:r w:rsidRPr="009B2323">
        <w:rPr>
          <w:rFonts w:ascii="Calibri" w:eastAsia="Calibri" w:hAnsi="Calibri" w:cs="Calibri"/>
          <w:sz w:val="20"/>
          <w:szCs w:val="20"/>
          <w:lang w:eastAsia="hu-HU"/>
        </w:rPr>
        <w:t>milliárd forintot.</w:t>
      </w:r>
    </w:p>
    <w:p w14:paraId="2960E22D" w14:textId="77777777" w:rsidR="00A32D3A" w:rsidRPr="00003793" w:rsidRDefault="00A32D3A" w:rsidP="00A32D3A">
      <w:pPr>
        <w:spacing w:after="120" w:line="240" w:lineRule="auto"/>
        <w:jc w:val="both"/>
        <w:textAlignment w:val="baseline"/>
        <w:rPr>
          <w:rFonts w:ascii="Calibri" w:eastAsia="Calibri" w:hAnsi="Calibri" w:cs="Calibri"/>
          <w:sz w:val="20"/>
          <w:szCs w:val="20"/>
          <w:lang w:eastAsia="hu-HU"/>
        </w:rPr>
      </w:pPr>
      <w:r w:rsidRPr="00003793">
        <w:rPr>
          <w:rFonts w:ascii="Calibri" w:eastAsia="Calibri" w:hAnsi="Calibri" w:cs="Calibri"/>
          <w:sz w:val="20"/>
          <w:szCs w:val="20"/>
          <w:lang w:eastAsia="hu-HU"/>
        </w:rPr>
        <w:t xml:space="preserve">A banknak számos szegmensben meghatározó a piaci pozíciója, többek között a vállalati szegmensben, azon belül is a </w:t>
      </w:r>
      <w:proofErr w:type="spellStart"/>
      <w:r w:rsidRPr="00003793">
        <w:rPr>
          <w:rFonts w:ascii="Calibri" w:eastAsia="Calibri" w:hAnsi="Calibri" w:cs="Calibri"/>
          <w:sz w:val="20"/>
          <w:szCs w:val="20"/>
          <w:lang w:eastAsia="hu-HU"/>
        </w:rPr>
        <w:t>mikro</w:t>
      </w:r>
      <w:proofErr w:type="spellEnd"/>
      <w:r w:rsidRPr="00003793">
        <w:rPr>
          <w:rFonts w:ascii="Calibri" w:eastAsia="Calibri" w:hAnsi="Calibri" w:cs="Calibri"/>
          <w:sz w:val="20"/>
          <w:szCs w:val="20"/>
          <w:lang w:eastAsia="hu-HU"/>
        </w:rPr>
        <w:t>-, kis- és középvállalati hitelezésben, a lízingpiacon, az agrár- és élelmiszeripari üzletágban, továbbá széles körű pénz- és tőkepiaci, valamint befektetési szolgáltatási tevékenységet végez.</w:t>
      </w:r>
    </w:p>
    <w:p w14:paraId="04D1B2B7" w14:textId="77777777" w:rsidR="00A32D3A" w:rsidRDefault="00A32D3A" w:rsidP="00A32D3A">
      <w:pPr>
        <w:spacing w:after="120" w:line="240" w:lineRule="auto"/>
        <w:jc w:val="both"/>
        <w:textAlignment w:val="baseline"/>
        <w:rPr>
          <w:rFonts w:ascii="Calibri" w:eastAsia="Calibri" w:hAnsi="Calibri" w:cs="Calibri"/>
          <w:sz w:val="20"/>
          <w:szCs w:val="20"/>
          <w:lang w:eastAsia="hu-HU"/>
        </w:rPr>
      </w:pPr>
      <w:r w:rsidRPr="00003793">
        <w:rPr>
          <w:rFonts w:ascii="Calibri" w:eastAsia="Calibri" w:hAnsi="Calibri" w:cs="Calibri"/>
          <w:sz w:val="20"/>
          <w:szCs w:val="20"/>
          <w:lang w:eastAsia="hu-HU"/>
        </w:rPr>
        <w:t>A hazai bankszektorban betöltött szerepénél, magyar hátterénél és kiterjedt</w:t>
      </w:r>
      <w:r>
        <w:rPr>
          <w:rFonts w:ascii="Calibri" w:eastAsia="Calibri" w:hAnsi="Calibri" w:cs="Calibri"/>
          <w:sz w:val="20"/>
          <w:szCs w:val="20"/>
          <w:lang w:eastAsia="hu-HU"/>
        </w:rPr>
        <w:t xml:space="preserve"> fióki jelenléténél fogva az MBH Bank átfogóan ismeri a hazai ügyféligényeket, törekszik a személyre szabott kiszolgálásukra, és elkötelezett a felelősségteljes </w:t>
      </w:r>
      <w:proofErr w:type="spellStart"/>
      <w:r>
        <w:rPr>
          <w:rFonts w:ascii="Calibri" w:eastAsia="Calibri" w:hAnsi="Calibri" w:cs="Calibri"/>
          <w:sz w:val="20"/>
          <w:szCs w:val="20"/>
          <w:lang w:eastAsia="hu-HU"/>
        </w:rPr>
        <w:t>bankolás</w:t>
      </w:r>
      <w:proofErr w:type="spellEnd"/>
      <w:r>
        <w:rPr>
          <w:rFonts w:ascii="Calibri" w:eastAsia="Calibri" w:hAnsi="Calibri" w:cs="Calibri"/>
          <w:sz w:val="20"/>
          <w:szCs w:val="20"/>
          <w:lang w:eastAsia="hu-HU"/>
        </w:rPr>
        <w:t>, a magyar emberek, vállalkozások, a helyi közösségek és a gazdaság iránt. Stratégiai célja, hogy Magyarország egyik legmeghatározóbb bankjává váljon, és megjelenjen a nemzetközi piacokon, így a közép-kelet-európai régió országaiban is.</w:t>
      </w:r>
    </w:p>
    <w:p w14:paraId="7BC1CC33" w14:textId="77777777" w:rsidR="00A32D3A" w:rsidRPr="005C5C77" w:rsidRDefault="00A32D3A" w:rsidP="00A32D3A">
      <w:pPr>
        <w:jc w:val="both"/>
        <w:rPr>
          <w:rFonts w:cstheme="minorHAnsi"/>
        </w:rPr>
      </w:pPr>
    </w:p>
    <w:p w14:paraId="15C127D4" w14:textId="77777777" w:rsidR="00694A78" w:rsidRPr="00A32D3A" w:rsidRDefault="00694A78" w:rsidP="00A32D3A"/>
    <w:sectPr w:rsidR="00694A78" w:rsidRPr="00A32D3A" w:rsidSect="00B55D2B">
      <w:headerReference w:type="default" r:id="rId8"/>
      <w:footerReference w:type="even" r:id="rId9"/>
      <w:footerReference w:type="default" r:id="rId10"/>
      <w:pgSz w:w="11906" w:h="16838"/>
      <w:pgMar w:top="1276" w:right="680" w:bottom="680" w:left="680" w:header="48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8B8E" w14:textId="77777777" w:rsidR="006540FA" w:rsidRDefault="006540FA" w:rsidP="000539A5">
      <w:r>
        <w:separator/>
      </w:r>
    </w:p>
  </w:endnote>
  <w:endnote w:type="continuationSeparator" w:id="0">
    <w:p w14:paraId="23A7A6AE" w14:textId="77777777" w:rsidR="006540FA" w:rsidRDefault="006540FA" w:rsidP="000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908B" w14:textId="77777777" w:rsidR="00FA7507" w:rsidRDefault="00FA7507" w:rsidP="00DA7F09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end"/>
    </w:r>
  </w:p>
  <w:p w14:paraId="1B6E1C62" w14:textId="77777777" w:rsidR="00FA7507" w:rsidRDefault="00FA7507" w:rsidP="00FA750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9A8E" w14:textId="0DE26C85" w:rsidR="00FA7507" w:rsidRPr="00DA6892" w:rsidRDefault="00FA7507" w:rsidP="00DA7F09">
    <w:pPr>
      <w:pStyle w:val="llb"/>
      <w:framePr w:wrap="none" w:vAnchor="text" w:hAnchor="margin" w:xAlign="right" w:y="1"/>
      <w:rPr>
        <w:rStyle w:val="Oldalszm"/>
        <w:b/>
        <w:bCs/>
        <w:sz w:val="20"/>
        <w:szCs w:val="20"/>
      </w:rPr>
    </w:pPr>
    <w:r w:rsidRPr="00DA6892">
      <w:rPr>
        <w:rStyle w:val="Oldalszm"/>
        <w:b/>
        <w:bCs/>
        <w:sz w:val="20"/>
        <w:szCs w:val="20"/>
      </w:rPr>
      <w:fldChar w:fldCharType="begin"/>
    </w:r>
    <w:r w:rsidRPr="00DA6892">
      <w:rPr>
        <w:rStyle w:val="Oldalszm"/>
        <w:b/>
        <w:bCs/>
        <w:sz w:val="20"/>
        <w:szCs w:val="20"/>
      </w:rPr>
      <w:instrText xml:space="preserve"> PAGE </w:instrText>
    </w:r>
    <w:r w:rsidRPr="00DA6892">
      <w:rPr>
        <w:rStyle w:val="Oldalszm"/>
        <w:b/>
        <w:bCs/>
        <w:sz w:val="20"/>
        <w:szCs w:val="20"/>
      </w:rPr>
      <w:fldChar w:fldCharType="separate"/>
    </w:r>
    <w:r w:rsidR="00EF311A">
      <w:rPr>
        <w:rStyle w:val="Oldalszm"/>
        <w:b/>
        <w:bCs/>
        <w:noProof/>
        <w:sz w:val="20"/>
        <w:szCs w:val="20"/>
      </w:rPr>
      <w:t>2</w:t>
    </w:r>
    <w:r w:rsidRPr="00DA6892">
      <w:rPr>
        <w:rStyle w:val="Oldalszm"/>
        <w:b/>
        <w:bCs/>
        <w:sz w:val="20"/>
        <w:szCs w:val="20"/>
      </w:rPr>
      <w:fldChar w:fldCharType="end"/>
    </w:r>
  </w:p>
  <w:p w14:paraId="21720497" w14:textId="77777777" w:rsidR="00FA7507" w:rsidRDefault="00FA7507" w:rsidP="00FA750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BA0E" w14:textId="77777777" w:rsidR="006540FA" w:rsidRDefault="006540FA" w:rsidP="000539A5">
      <w:r>
        <w:separator/>
      </w:r>
    </w:p>
  </w:footnote>
  <w:footnote w:type="continuationSeparator" w:id="0">
    <w:p w14:paraId="2083AF39" w14:textId="77777777" w:rsidR="006540FA" w:rsidRDefault="006540FA" w:rsidP="0005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9C9F" w14:textId="77777777" w:rsidR="006F427F" w:rsidRPr="00EA466E" w:rsidRDefault="001440BA" w:rsidP="00EA466E">
    <w:r w:rsidRPr="006E0E1B">
      <w:rPr>
        <w:noProof/>
        <w:lang w:eastAsia="hu-HU"/>
      </w:rPr>
      <w:drawing>
        <wp:inline distT="0" distB="0" distL="0" distR="0" wp14:anchorId="2E65BC95" wp14:editId="100072A1">
          <wp:extent cx="1169670" cy="22860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98C"/>
    <w:multiLevelType w:val="hybridMultilevel"/>
    <w:tmpl w:val="73E23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4BBE"/>
    <w:multiLevelType w:val="hybridMultilevel"/>
    <w:tmpl w:val="09C41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21E"/>
    <w:multiLevelType w:val="hybridMultilevel"/>
    <w:tmpl w:val="B4268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15FD"/>
    <w:multiLevelType w:val="hybridMultilevel"/>
    <w:tmpl w:val="3042AD6E"/>
    <w:lvl w:ilvl="0" w:tplc="02BEA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F76"/>
    <w:multiLevelType w:val="hybridMultilevel"/>
    <w:tmpl w:val="351CF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B6D7B"/>
    <w:multiLevelType w:val="hybridMultilevel"/>
    <w:tmpl w:val="C818F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0427"/>
    <w:multiLevelType w:val="hybridMultilevel"/>
    <w:tmpl w:val="D172BF4A"/>
    <w:lvl w:ilvl="0" w:tplc="159C42D2"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26A45"/>
    <w:multiLevelType w:val="hybridMultilevel"/>
    <w:tmpl w:val="928A47BC"/>
    <w:lvl w:ilvl="0" w:tplc="C7E08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BAC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6E83"/>
    <w:multiLevelType w:val="hybridMultilevel"/>
    <w:tmpl w:val="E978327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D07A4"/>
    <w:multiLevelType w:val="multilevel"/>
    <w:tmpl w:val="0809001D"/>
    <w:styleLink w:val="Felsorol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BAC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7669EA"/>
    <w:multiLevelType w:val="hybridMultilevel"/>
    <w:tmpl w:val="25D6CA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F3894"/>
    <w:multiLevelType w:val="multilevel"/>
    <w:tmpl w:val="8DA2118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5ABA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70E2"/>
    <w:multiLevelType w:val="hybridMultilevel"/>
    <w:tmpl w:val="EEBA0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64327"/>
    <w:multiLevelType w:val="hybridMultilevel"/>
    <w:tmpl w:val="479A3008"/>
    <w:lvl w:ilvl="0" w:tplc="26E8E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D1C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0D6C"/>
    <w:multiLevelType w:val="hybridMultilevel"/>
    <w:tmpl w:val="D6261296"/>
    <w:lvl w:ilvl="0" w:tplc="3ED0273C">
      <w:start w:val="1"/>
      <w:numFmt w:val="bullet"/>
      <w:pStyle w:val="Felsorolspurple"/>
      <w:lvlText w:val=""/>
      <w:lvlJc w:val="left"/>
      <w:pPr>
        <w:ind w:left="720" w:hanging="360"/>
      </w:pPr>
      <w:rPr>
        <w:rFonts w:ascii="Symbol" w:hAnsi="Symbol" w:hint="default"/>
        <w:color w:val="8D1C6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66BF0"/>
    <w:multiLevelType w:val="hybridMultilevel"/>
    <w:tmpl w:val="0534D7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D1C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6353"/>
    <w:multiLevelType w:val="hybridMultilevel"/>
    <w:tmpl w:val="6B3EC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F6A1A"/>
    <w:multiLevelType w:val="multilevel"/>
    <w:tmpl w:val="8C180BE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BA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1446D"/>
    <w:multiLevelType w:val="hybridMultilevel"/>
    <w:tmpl w:val="D2F6A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37197">
    <w:abstractNumId w:val="9"/>
  </w:num>
  <w:num w:numId="2" w16cid:durableId="1688559690">
    <w:abstractNumId w:val="2"/>
  </w:num>
  <w:num w:numId="3" w16cid:durableId="1315451441">
    <w:abstractNumId w:val="18"/>
  </w:num>
  <w:num w:numId="4" w16cid:durableId="658852502">
    <w:abstractNumId w:val="0"/>
  </w:num>
  <w:num w:numId="5" w16cid:durableId="997538802">
    <w:abstractNumId w:val="7"/>
  </w:num>
  <w:num w:numId="6" w16cid:durableId="167789399">
    <w:abstractNumId w:val="14"/>
  </w:num>
  <w:num w:numId="7" w16cid:durableId="178735398">
    <w:abstractNumId w:val="17"/>
  </w:num>
  <w:num w:numId="8" w16cid:durableId="1460536184">
    <w:abstractNumId w:val="13"/>
  </w:num>
  <w:num w:numId="9" w16cid:durableId="1995603746">
    <w:abstractNumId w:val="11"/>
  </w:num>
  <w:num w:numId="10" w16cid:durableId="2081554807">
    <w:abstractNumId w:val="5"/>
  </w:num>
  <w:num w:numId="11" w16cid:durableId="1247301279">
    <w:abstractNumId w:val="4"/>
  </w:num>
  <w:num w:numId="12" w16cid:durableId="1889947430">
    <w:abstractNumId w:val="15"/>
  </w:num>
  <w:num w:numId="13" w16cid:durableId="815953941">
    <w:abstractNumId w:val="6"/>
  </w:num>
  <w:num w:numId="14" w16cid:durableId="784663877">
    <w:abstractNumId w:val="16"/>
  </w:num>
  <w:num w:numId="15" w16cid:durableId="336427731">
    <w:abstractNumId w:val="3"/>
  </w:num>
  <w:num w:numId="16" w16cid:durableId="1512142822">
    <w:abstractNumId w:val="1"/>
  </w:num>
  <w:num w:numId="17" w16cid:durableId="1728842069">
    <w:abstractNumId w:val="12"/>
  </w:num>
  <w:num w:numId="18" w16cid:durableId="276528914">
    <w:abstractNumId w:val="8"/>
  </w:num>
  <w:num w:numId="19" w16cid:durableId="2071922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83"/>
    <w:rsid w:val="000018AB"/>
    <w:rsid w:val="00003793"/>
    <w:rsid w:val="00004105"/>
    <w:rsid w:val="0000559C"/>
    <w:rsid w:val="00007073"/>
    <w:rsid w:val="00011187"/>
    <w:rsid w:val="00011AF6"/>
    <w:rsid w:val="000138C0"/>
    <w:rsid w:val="00013BAB"/>
    <w:rsid w:val="000230F9"/>
    <w:rsid w:val="000236DB"/>
    <w:rsid w:val="0002491D"/>
    <w:rsid w:val="000269A1"/>
    <w:rsid w:val="00032961"/>
    <w:rsid w:val="00032EBF"/>
    <w:rsid w:val="000360A1"/>
    <w:rsid w:val="00040E9E"/>
    <w:rsid w:val="00043F07"/>
    <w:rsid w:val="000440C9"/>
    <w:rsid w:val="00046A31"/>
    <w:rsid w:val="00052122"/>
    <w:rsid w:val="000539A5"/>
    <w:rsid w:val="000559F3"/>
    <w:rsid w:val="00062178"/>
    <w:rsid w:val="000668CC"/>
    <w:rsid w:val="00066D7E"/>
    <w:rsid w:val="00071BAF"/>
    <w:rsid w:val="00075EB4"/>
    <w:rsid w:val="0007664A"/>
    <w:rsid w:val="00077486"/>
    <w:rsid w:val="000779F8"/>
    <w:rsid w:val="00077FC7"/>
    <w:rsid w:val="0008067B"/>
    <w:rsid w:val="00082CDA"/>
    <w:rsid w:val="00085370"/>
    <w:rsid w:val="00086024"/>
    <w:rsid w:val="00090C60"/>
    <w:rsid w:val="00095C0C"/>
    <w:rsid w:val="00097AB8"/>
    <w:rsid w:val="000A13C9"/>
    <w:rsid w:val="000A141F"/>
    <w:rsid w:val="000A61E7"/>
    <w:rsid w:val="000A7DA0"/>
    <w:rsid w:val="000B0EDA"/>
    <w:rsid w:val="000B2FAB"/>
    <w:rsid w:val="000B3AA4"/>
    <w:rsid w:val="000B4568"/>
    <w:rsid w:val="000B4756"/>
    <w:rsid w:val="000B4F31"/>
    <w:rsid w:val="000B6C56"/>
    <w:rsid w:val="000B7772"/>
    <w:rsid w:val="000C0052"/>
    <w:rsid w:val="000C3F62"/>
    <w:rsid w:val="000C56C9"/>
    <w:rsid w:val="000D2445"/>
    <w:rsid w:val="000D3FC6"/>
    <w:rsid w:val="000D7840"/>
    <w:rsid w:val="000E10CA"/>
    <w:rsid w:val="000E2E43"/>
    <w:rsid w:val="000E4D9D"/>
    <w:rsid w:val="000E7384"/>
    <w:rsid w:val="000F0889"/>
    <w:rsid w:val="000F0B3B"/>
    <w:rsid w:val="000F3163"/>
    <w:rsid w:val="000F3904"/>
    <w:rsid w:val="000F69A9"/>
    <w:rsid w:val="000F7630"/>
    <w:rsid w:val="00103C65"/>
    <w:rsid w:val="001043E3"/>
    <w:rsid w:val="00105A16"/>
    <w:rsid w:val="00106E26"/>
    <w:rsid w:val="00110213"/>
    <w:rsid w:val="001111D7"/>
    <w:rsid w:val="00111225"/>
    <w:rsid w:val="00111F8C"/>
    <w:rsid w:val="001152A5"/>
    <w:rsid w:val="00115C5E"/>
    <w:rsid w:val="00116B98"/>
    <w:rsid w:val="00120754"/>
    <w:rsid w:val="001223DD"/>
    <w:rsid w:val="00122B30"/>
    <w:rsid w:val="001307CF"/>
    <w:rsid w:val="00130C81"/>
    <w:rsid w:val="00133B1C"/>
    <w:rsid w:val="00134445"/>
    <w:rsid w:val="0013477D"/>
    <w:rsid w:val="00136D9F"/>
    <w:rsid w:val="00137506"/>
    <w:rsid w:val="001378DF"/>
    <w:rsid w:val="0014407C"/>
    <w:rsid w:val="001440BA"/>
    <w:rsid w:val="001440C9"/>
    <w:rsid w:val="001440FE"/>
    <w:rsid w:val="00145786"/>
    <w:rsid w:val="001468FD"/>
    <w:rsid w:val="001474D7"/>
    <w:rsid w:val="00147C61"/>
    <w:rsid w:val="00150358"/>
    <w:rsid w:val="00152498"/>
    <w:rsid w:val="00153950"/>
    <w:rsid w:val="001545C8"/>
    <w:rsid w:val="0015541C"/>
    <w:rsid w:val="001559C8"/>
    <w:rsid w:val="00157360"/>
    <w:rsid w:val="00160EDF"/>
    <w:rsid w:val="00160F96"/>
    <w:rsid w:val="00161E54"/>
    <w:rsid w:val="00165114"/>
    <w:rsid w:val="00170948"/>
    <w:rsid w:val="0017215F"/>
    <w:rsid w:val="00175DFF"/>
    <w:rsid w:val="00186309"/>
    <w:rsid w:val="00186C37"/>
    <w:rsid w:val="001938E5"/>
    <w:rsid w:val="00193C4B"/>
    <w:rsid w:val="00193EC9"/>
    <w:rsid w:val="00193F1F"/>
    <w:rsid w:val="00195E7D"/>
    <w:rsid w:val="00197302"/>
    <w:rsid w:val="001A2CDE"/>
    <w:rsid w:val="001A3756"/>
    <w:rsid w:val="001A4D39"/>
    <w:rsid w:val="001A7ED2"/>
    <w:rsid w:val="001B0AC1"/>
    <w:rsid w:val="001B3391"/>
    <w:rsid w:val="001B4246"/>
    <w:rsid w:val="001C1FE2"/>
    <w:rsid w:val="001C2011"/>
    <w:rsid w:val="001C3763"/>
    <w:rsid w:val="001C3C71"/>
    <w:rsid w:val="001C55B9"/>
    <w:rsid w:val="001C5ACD"/>
    <w:rsid w:val="001C5F71"/>
    <w:rsid w:val="001D4AFF"/>
    <w:rsid w:val="001E069A"/>
    <w:rsid w:val="001E5E06"/>
    <w:rsid w:val="001E61A0"/>
    <w:rsid w:val="001F0185"/>
    <w:rsid w:val="001F2FB4"/>
    <w:rsid w:val="001F4199"/>
    <w:rsid w:val="001F5A8C"/>
    <w:rsid w:val="001F7641"/>
    <w:rsid w:val="00200B14"/>
    <w:rsid w:val="00203B2F"/>
    <w:rsid w:val="002063C4"/>
    <w:rsid w:val="00207FBB"/>
    <w:rsid w:val="00210934"/>
    <w:rsid w:val="0021446E"/>
    <w:rsid w:val="00215A38"/>
    <w:rsid w:val="00217BC2"/>
    <w:rsid w:val="002200BE"/>
    <w:rsid w:val="0022096B"/>
    <w:rsid w:val="00220F91"/>
    <w:rsid w:val="002262ED"/>
    <w:rsid w:val="00226B4C"/>
    <w:rsid w:val="00230FFC"/>
    <w:rsid w:val="00231CC9"/>
    <w:rsid w:val="0023398A"/>
    <w:rsid w:val="002339E6"/>
    <w:rsid w:val="0023483A"/>
    <w:rsid w:val="002412EC"/>
    <w:rsid w:val="00241DED"/>
    <w:rsid w:val="00245CAA"/>
    <w:rsid w:val="00246B00"/>
    <w:rsid w:val="002479B2"/>
    <w:rsid w:val="002503A2"/>
    <w:rsid w:val="00252658"/>
    <w:rsid w:val="00252A5D"/>
    <w:rsid w:val="00253BAA"/>
    <w:rsid w:val="00254810"/>
    <w:rsid w:val="00254A8B"/>
    <w:rsid w:val="00257714"/>
    <w:rsid w:val="00260604"/>
    <w:rsid w:val="002620D5"/>
    <w:rsid w:val="00264001"/>
    <w:rsid w:val="00264632"/>
    <w:rsid w:val="002646C4"/>
    <w:rsid w:val="0026681F"/>
    <w:rsid w:val="00266D49"/>
    <w:rsid w:val="002703BD"/>
    <w:rsid w:val="00270912"/>
    <w:rsid w:val="00273B62"/>
    <w:rsid w:val="002750FB"/>
    <w:rsid w:val="00276D3F"/>
    <w:rsid w:val="00277F45"/>
    <w:rsid w:val="002825D1"/>
    <w:rsid w:val="00282ED3"/>
    <w:rsid w:val="00282F1B"/>
    <w:rsid w:val="00287096"/>
    <w:rsid w:val="00292807"/>
    <w:rsid w:val="00293BFE"/>
    <w:rsid w:val="0029631F"/>
    <w:rsid w:val="0029645D"/>
    <w:rsid w:val="00296FC2"/>
    <w:rsid w:val="002A5A5D"/>
    <w:rsid w:val="002B1C00"/>
    <w:rsid w:val="002B5207"/>
    <w:rsid w:val="002B5BB6"/>
    <w:rsid w:val="002B6A4D"/>
    <w:rsid w:val="002B7570"/>
    <w:rsid w:val="002B7FB8"/>
    <w:rsid w:val="002C1065"/>
    <w:rsid w:val="002C5E92"/>
    <w:rsid w:val="002D0A8A"/>
    <w:rsid w:val="002D1627"/>
    <w:rsid w:val="002D3E8F"/>
    <w:rsid w:val="002D4030"/>
    <w:rsid w:val="002D5320"/>
    <w:rsid w:val="002D5431"/>
    <w:rsid w:val="002E01D9"/>
    <w:rsid w:val="002E024B"/>
    <w:rsid w:val="002E0CFC"/>
    <w:rsid w:val="002E0F94"/>
    <w:rsid w:val="002E1754"/>
    <w:rsid w:val="002E2134"/>
    <w:rsid w:val="002E2F8F"/>
    <w:rsid w:val="002E33C7"/>
    <w:rsid w:val="002E3919"/>
    <w:rsid w:val="002E39F8"/>
    <w:rsid w:val="002E4039"/>
    <w:rsid w:val="002E5F0D"/>
    <w:rsid w:val="002E6977"/>
    <w:rsid w:val="002E7755"/>
    <w:rsid w:val="002F0A1C"/>
    <w:rsid w:val="002F23F0"/>
    <w:rsid w:val="00303059"/>
    <w:rsid w:val="003058C8"/>
    <w:rsid w:val="00305A2D"/>
    <w:rsid w:val="003116C2"/>
    <w:rsid w:val="00313466"/>
    <w:rsid w:val="0031505C"/>
    <w:rsid w:val="00316610"/>
    <w:rsid w:val="003208CD"/>
    <w:rsid w:val="003301F4"/>
    <w:rsid w:val="00332CF5"/>
    <w:rsid w:val="003352B5"/>
    <w:rsid w:val="00336878"/>
    <w:rsid w:val="003379CA"/>
    <w:rsid w:val="00337DD4"/>
    <w:rsid w:val="0034133E"/>
    <w:rsid w:val="003435FD"/>
    <w:rsid w:val="00346011"/>
    <w:rsid w:val="003470A7"/>
    <w:rsid w:val="00353855"/>
    <w:rsid w:val="00357B72"/>
    <w:rsid w:val="00360430"/>
    <w:rsid w:val="00360F68"/>
    <w:rsid w:val="003611B1"/>
    <w:rsid w:val="00362125"/>
    <w:rsid w:val="00362B75"/>
    <w:rsid w:val="0036605A"/>
    <w:rsid w:val="00366B27"/>
    <w:rsid w:val="00367613"/>
    <w:rsid w:val="00367F5C"/>
    <w:rsid w:val="00370B3B"/>
    <w:rsid w:val="00370D39"/>
    <w:rsid w:val="00373A12"/>
    <w:rsid w:val="00374ACF"/>
    <w:rsid w:val="00375B64"/>
    <w:rsid w:val="00380345"/>
    <w:rsid w:val="003821DB"/>
    <w:rsid w:val="003838F9"/>
    <w:rsid w:val="0038519E"/>
    <w:rsid w:val="00387657"/>
    <w:rsid w:val="00392E71"/>
    <w:rsid w:val="00393AEB"/>
    <w:rsid w:val="00393F82"/>
    <w:rsid w:val="003966CC"/>
    <w:rsid w:val="003966FB"/>
    <w:rsid w:val="003A0EC8"/>
    <w:rsid w:val="003A2B94"/>
    <w:rsid w:val="003A4335"/>
    <w:rsid w:val="003A4C51"/>
    <w:rsid w:val="003A6BC1"/>
    <w:rsid w:val="003A6FFD"/>
    <w:rsid w:val="003B17CE"/>
    <w:rsid w:val="003B1909"/>
    <w:rsid w:val="003B30CE"/>
    <w:rsid w:val="003B5A8E"/>
    <w:rsid w:val="003B7B43"/>
    <w:rsid w:val="003C1A24"/>
    <w:rsid w:val="003C266F"/>
    <w:rsid w:val="003C26A8"/>
    <w:rsid w:val="003C6981"/>
    <w:rsid w:val="003D0A59"/>
    <w:rsid w:val="003D139F"/>
    <w:rsid w:val="003D192D"/>
    <w:rsid w:val="003D3357"/>
    <w:rsid w:val="003D5F4C"/>
    <w:rsid w:val="003E110E"/>
    <w:rsid w:val="003E1BD5"/>
    <w:rsid w:val="003E307D"/>
    <w:rsid w:val="003E36D1"/>
    <w:rsid w:val="003E3807"/>
    <w:rsid w:val="003F5202"/>
    <w:rsid w:val="00402F04"/>
    <w:rsid w:val="004037B2"/>
    <w:rsid w:val="00404807"/>
    <w:rsid w:val="00404BB4"/>
    <w:rsid w:val="00404F7E"/>
    <w:rsid w:val="004069C5"/>
    <w:rsid w:val="00412EAE"/>
    <w:rsid w:val="00414FF2"/>
    <w:rsid w:val="00415CB6"/>
    <w:rsid w:val="004162F9"/>
    <w:rsid w:val="00416D2F"/>
    <w:rsid w:val="00420914"/>
    <w:rsid w:val="00420E35"/>
    <w:rsid w:val="00421432"/>
    <w:rsid w:val="00425ACE"/>
    <w:rsid w:val="00427ED4"/>
    <w:rsid w:val="004317F4"/>
    <w:rsid w:val="0043293F"/>
    <w:rsid w:val="00437B7A"/>
    <w:rsid w:val="0044325A"/>
    <w:rsid w:val="00444BD7"/>
    <w:rsid w:val="0044612B"/>
    <w:rsid w:val="00446637"/>
    <w:rsid w:val="00447329"/>
    <w:rsid w:val="00453465"/>
    <w:rsid w:val="0045416A"/>
    <w:rsid w:val="00462E14"/>
    <w:rsid w:val="00467867"/>
    <w:rsid w:val="00467966"/>
    <w:rsid w:val="004708DD"/>
    <w:rsid w:val="004774F2"/>
    <w:rsid w:val="00480C69"/>
    <w:rsid w:val="00482913"/>
    <w:rsid w:val="004853BB"/>
    <w:rsid w:val="00485BB7"/>
    <w:rsid w:val="00490894"/>
    <w:rsid w:val="00492A0A"/>
    <w:rsid w:val="00492F2F"/>
    <w:rsid w:val="00495034"/>
    <w:rsid w:val="004A1F1C"/>
    <w:rsid w:val="004B0919"/>
    <w:rsid w:val="004B25BD"/>
    <w:rsid w:val="004B4172"/>
    <w:rsid w:val="004B4A16"/>
    <w:rsid w:val="004B4E63"/>
    <w:rsid w:val="004B5403"/>
    <w:rsid w:val="004C0CFF"/>
    <w:rsid w:val="004C3665"/>
    <w:rsid w:val="004C6102"/>
    <w:rsid w:val="004C663D"/>
    <w:rsid w:val="004C77E0"/>
    <w:rsid w:val="004C7DB7"/>
    <w:rsid w:val="004D03A6"/>
    <w:rsid w:val="004D4D83"/>
    <w:rsid w:val="004D54EB"/>
    <w:rsid w:val="004E39FC"/>
    <w:rsid w:val="004E3C87"/>
    <w:rsid w:val="004F7B46"/>
    <w:rsid w:val="004F7CD9"/>
    <w:rsid w:val="0050089B"/>
    <w:rsid w:val="00503C95"/>
    <w:rsid w:val="00505598"/>
    <w:rsid w:val="005070A1"/>
    <w:rsid w:val="005070CE"/>
    <w:rsid w:val="0051108B"/>
    <w:rsid w:val="0051110F"/>
    <w:rsid w:val="005111C3"/>
    <w:rsid w:val="00513DB7"/>
    <w:rsid w:val="0051445E"/>
    <w:rsid w:val="00517B44"/>
    <w:rsid w:val="00520F6C"/>
    <w:rsid w:val="00526909"/>
    <w:rsid w:val="00527F09"/>
    <w:rsid w:val="00530659"/>
    <w:rsid w:val="005326C5"/>
    <w:rsid w:val="0053515E"/>
    <w:rsid w:val="005351DD"/>
    <w:rsid w:val="00535D2D"/>
    <w:rsid w:val="0054162F"/>
    <w:rsid w:val="00545DFC"/>
    <w:rsid w:val="00546F66"/>
    <w:rsid w:val="00547715"/>
    <w:rsid w:val="00555492"/>
    <w:rsid w:val="00555B0F"/>
    <w:rsid w:val="0056334F"/>
    <w:rsid w:val="0056544B"/>
    <w:rsid w:val="00570AEC"/>
    <w:rsid w:val="00572A59"/>
    <w:rsid w:val="00573319"/>
    <w:rsid w:val="00576C75"/>
    <w:rsid w:val="005770EB"/>
    <w:rsid w:val="00580011"/>
    <w:rsid w:val="0058376E"/>
    <w:rsid w:val="00586035"/>
    <w:rsid w:val="00586B34"/>
    <w:rsid w:val="00592ABF"/>
    <w:rsid w:val="00593346"/>
    <w:rsid w:val="005966D1"/>
    <w:rsid w:val="005A04A0"/>
    <w:rsid w:val="005A0528"/>
    <w:rsid w:val="005A3502"/>
    <w:rsid w:val="005A5C3F"/>
    <w:rsid w:val="005B0F36"/>
    <w:rsid w:val="005B2635"/>
    <w:rsid w:val="005B3E5C"/>
    <w:rsid w:val="005B5CEF"/>
    <w:rsid w:val="005B65F1"/>
    <w:rsid w:val="005B6E13"/>
    <w:rsid w:val="005B76EA"/>
    <w:rsid w:val="005B7EA2"/>
    <w:rsid w:val="005C0621"/>
    <w:rsid w:val="005C1539"/>
    <w:rsid w:val="005C235D"/>
    <w:rsid w:val="005C254B"/>
    <w:rsid w:val="005C2D6B"/>
    <w:rsid w:val="005C36BE"/>
    <w:rsid w:val="005C5C77"/>
    <w:rsid w:val="005C684A"/>
    <w:rsid w:val="005C72E1"/>
    <w:rsid w:val="005C72F9"/>
    <w:rsid w:val="005C7ECC"/>
    <w:rsid w:val="005D29B1"/>
    <w:rsid w:val="005D390D"/>
    <w:rsid w:val="005D44A6"/>
    <w:rsid w:val="005D4886"/>
    <w:rsid w:val="005D490C"/>
    <w:rsid w:val="005E06B1"/>
    <w:rsid w:val="005E14E9"/>
    <w:rsid w:val="005E2239"/>
    <w:rsid w:val="005E4333"/>
    <w:rsid w:val="005E6866"/>
    <w:rsid w:val="005E7493"/>
    <w:rsid w:val="005E7B65"/>
    <w:rsid w:val="005F10F0"/>
    <w:rsid w:val="005F2949"/>
    <w:rsid w:val="005F5E05"/>
    <w:rsid w:val="00603817"/>
    <w:rsid w:val="00605F28"/>
    <w:rsid w:val="00606230"/>
    <w:rsid w:val="006076B6"/>
    <w:rsid w:val="00616B4A"/>
    <w:rsid w:val="006202DE"/>
    <w:rsid w:val="00625867"/>
    <w:rsid w:val="00626669"/>
    <w:rsid w:val="0063040F"/>
    <w:rsid w:val="00632CDA"/>
    <w:rsid w:val="00633BC6"/>
    <w:rsid w:val="00634A89"/>
    <w:rsid w:val="00635E7F"/>
    <w:rsid w:val="00637353"/>
    <w:rsid w:val="0064228B"/>
    <w:rsid w:val="00643F44"/>
    <w:rsid w:val="00644D5E"/>
    <w:rsid w:val="006540FA"/>
    <w:rsid w:val="006615EB"/>
    <w:rsid w:val="00662252"/>
    <w:rsid w:val="006639BB"/>
    <w:rsid w:val="006641A5"/>
    <w:rsid w:val="006667D4"/>
    <w:rsid w:val="006702DA"/>
    <w:rsid w:val="0067036B"/>
    <w:rsid w:val="00673AC2"/>
    <w:rsid w:val="0067487F"/>
    <w:rsid w:val="006758A7"/>
    <w:rsid w:val="00677FAE"/>
    <w:rsid w:val="00680846"/>
    <w:rsid w:val="00687C11"/>
    <w:rsid w:val="00690F2D"/>
    <w:rsid w:val="00691982"/>
    <w:rsid w:val="00694A78"/>
    <w:rsid w:val="00694FBF"/>
    <w:rsid w:val="00695FCB"/>
    <w:rsid w:val="006A012A"/>
    <w:rsid w:val="006A02CF"/>
    <w:rsid w:val="006A031E"/>
    <w:rsid w:val="006A3536"/>
    <w:rsid w:val="006A4730"/>
    <w:rsid w:val="006B0388"/>
    <w:rsid w:val="006B0905"/>
    <w:rsid w:val="006B3F77"/>
    <w:rsid w:val="006B41F4"/>
    <w:rsid w:val="006B492D"/>
    <w:rsid w:val="006B50DB"/>
    <w:rsid w:val="006B5E48"/>
    <w:rsid w:val="006B75A8"/>
    <w:rsid w:val="006B7E4E"/>
    <w:rsid w:val="006C0291"/>
    <w:rsid w:val="006C665E"/>
    <w:rsid w:val="006C73DC"/>
    <w:rsid w:val="006D1E2F"/>
    <w:rsid w:val="006D6987"/>
    <w:rsid w:val="006D6A54"/>
    <w:rsid w:val="006E00E3"/>
    <w:rsid w:val="006E243D"/>
    <w:rsid w:val="006E3B93"/>
    <w:rsid w:val="006E5020"/>
    <w:rsid w:val="006E6850"/>
    <w:rsid w:val="006E7EA5"/>
    <w:rsid w:val="006F268E"/>
    <w:rsid w:val="006F427F"/>
    <w:rsid w:val="006F6A89"/>
    <w:rsid w:val="00700093"/>
    <w:rsid w:val="00701980"/>
    <w:rsid w:val="00704076"/>
    <w:rsid w:val="0070718B"/>
    <w:rsid w:val="00707247"/>
    <w:rsid w:val="00712DF0"/>
    <w:rsid w:val="00713BE0"/>
    <w:rsid w:val="007152FF"/>
    <w:rsid w:val="00717D83"/>
    <w:rsid w:val="007205CD"/>
    <w:rsid w:val="007236D3"/>
    <w:rsid w:val="00725EFD"/>
    <w:rsid w:val="007262B7"/>
    <w:rsid w:val="00726433"/>
    <w:rsid w:val="007278DA"/>
    <w:rsid w:val="00727B01"/>
    <w:rsid w:val="0073128B"/>
    <w:rsid w:val="00732A65"/>
    <w:rsid w:val="00733565"/>
    <w:rsid w:val="007347A7"/>
    <w:rsid w:val="0073601C"/>
    <w:rsid w:val="00736B15"/>
    <w:rsid w:val="0073781F"/>
    <w:rsid w:val="00737A2E"/>
    <w:rsid w:val="00740486"/>
    <w:rsid w:val="00740CEA"/>
    <w:rsid w:val="007458BD"/>
    <w:rsid w:val="00750FF9"/>
    <w:rsid w:val="00754FA5"/>
    <w:rsid w:val="00756F72"/>
    <w:rsid w:val="00757191"/>
    <w:rsid w:val="007571DC"/>
    <w:rsid w:val="00761AB4"/>
    <w:rsid w:val="00763CAA"/>
    <w:rsid w:val="00771AED"/>
    <w:rsid w:val="00772CC3"/>
    <w:rsid w:val="00773E71"/>
    <w:rsid w:val="007824A3"/>
    <w:rsid w:val="007836BC"/>
    <w:rsid w:val="0078478B"/>
    <w:rsid w:val="00785106"/>
    <w:rsid w:val="00785C9A"/>
    <w:rsid w:val="00790D21"/>
    <w:rsid w:val="00791701"/>
    <w:rsid w:val="00793877"/>
    <w:rsid w:val="007975DB"/>
    <w:rsid w:val="007A7649"/>
    <w:rsid w:val="007A7DC4"/>
    <w:rsid w:val="007B3AC6"/>
    <w:rsid w:val="007C23E0"/>
    <w:rsid w:val="007C27D5"/>
    <w:rsid w:val="007C7231"/>
    <w:rsid w:val="007C77E9"/>
    <w:rsid w:val="007D1954"/>
    <w:rsid w:val="007D2B78"/>
    <w:rsid w:val="007D2FD5"/>
    <w:rsid w:val="007D6AF9"/>
    <w:rsid w:val="007E2B44"/>
    <w:rsid w:val="007E3965"/>
    <w:rsid w:val="007F015A"/>
    <w:rsid w:val="007F0B88"/>
    <w:rsid w:val="007F0DEE"/>
    <w:rsid w:val="007F3C5F"/>
    <w:rsid w:val="007F7B49"/>
    <w:rsid w:val="008007A8"/>
    <w:rsid w:val="00800B84"/>
    <w:rsid w:val="00801EB9"/>
    <w:rsid w:val="00802C7D"/>
    <w:rsid w:val="00802F7A"/>
    <w:rsid w:val="008039D4"/>
    <w:rsid w:val="00805665"/>
    <w:rsid w:val="00806AAC"/>
    <w:rsid w:val="00807E21"/>
    <w:rsid w:val="00811B58"/>
    <w:rsid w:val="008160D5"/>
    <w:rsid w:val="008165FB"/>
    <w:rsid w:val="008178BC"/>
    <w:rsid w:val="00821EF1"/>
    <w:rsid w:val="00822A1F"/>
    <w:rsid w:val="00822C9F"/>
    <w:rsid w:val="00823396"/>
    <w:rsid w:val="00827677"/>
    <w:rsid w:val="008302C8"/>
    <w:rsid w:val="00832052"/>
    <w:rsid w:val="00832EE1"/>
    <w:rsid w:val="008342E1"/>
    <w:rsid w:val="0083550B"/>
    <w:rsid w:val="008356BA"/>
    <w:rsid w:val="008358B7"/>
    <w:rsid w:val="00835A96"/>
    <w:rsid w:val="008414F0"/>
    <w:rsid w:val="00843241"/>
    <w:rsid w:val="00847621"/>
    <w:rsid w:val="008501CA"/>
    <w:rsid w:val="0085034F"/>
    <w:rsid w:val="00852218"/>
    <w:rsid w:val="00853B24"/>
    <w:rsid w:val="0085416C"/>
    <w:rsid w:val="0085475A"/>
    <w:rsid w:val="0086162A"/>
    <w:rsid w:val="00864F94"/>
    <w:rsid w:val="008655BF"/>
    <w:rsid w:val="008658C2"/>
    <w:rsid w:val="00865FF2"/>
    <w:rsid w:val="00867AC0"/>
    <w:rsid w:val="0087069B"/>
    <w:rsid w:val="00874E19"/>
    <w:rsid w:val="0087643D"/>
    <w:rsid w:val="00877A93"/>
    <w:rsid w:val="00880D54"/>
    <w:rsid w:val="00884CB6"/>
    <w:rsid w:val="00886854"/>
    <w:rsid w:val="0088772B"/>
    <w:rsid w:val="00895047"/>
    <w:rsid w:val="008A0D00"/>
    <w:rsid w:val="008A6A83"/>
    <w:rsid w:val="008A704F"/>
    <w:rsid w:val="008B31FD"/>
    <w:rsid w:val="008B3379"/>
    <w:rsid w:val="008B5052"/>
    <w:rsid w:val="008B5D6D"/>
    <w:rsid w:val="008B7B3F"/>
    <w:rsid w:val="008B7DB0"/>
    <w:rsid w:val="008B7E50"/>
    <w:rsid w:val="008C0A5C"/>
    <w:rsid w:val="008C569B"/>
    <w:rsid w:val="008C5FA5"/>
    <w:rsid w:val="008D1B8B"/>
    <w:rsid w:val="008D347D"/>
    <w:rsid w:val="008D3B40"/>
    <w:rsid w:val="008D4C0E"/>
    <w:rsid w:val="008D5327"/>
    <w:rsid w:val="008D6567"/>
    <w:rsid w:val="008E14DD"/>
    <w:rsid w:val="008E25F5"/>
    <w:rsid w:val="008E2ABC"/>
    <w:rsid w:val="008E40D3"/>
    <w:rsid w:val="008E6441"/>
    <w:rsid w:val="008F02C7"/>
    <w:rsid w:val="008F044F"/>
    <w:rsid w:val="008F0F3D"/>
    <w:rsid w:val="008F3920"/>
    <w:rsid w:val="008F4807"/>
    <w:rsid w:val="00900C1B"/>
    <w:rsid w:val="009014C9"/>
    <w:rsid w:val="00906AFC"/>
    <w:rsid w:val="00906FA9"/>
    <w:rsid w:val="00907E47"/>
    <w:rsid w:val="00910D60"/>
    <w:rsid w:val="0091297F"/>
    <w:rsid w:val="0091439F"/>
    <w:rsid w:val="00920393"/>
    <w:rsid w:val="00922163"/>
    <w:rsid w:val="00922763"/>
    <w:rsid w:val="0092290B"/>
    <w:rsid w:val="00922E69"/>
    <w:rsid w:val="009258A7"/>
    <w:rsid w:val="009311C3"/>
    <w:rsid w:val="00933EF8"/>
    <w:rsid w:val="00934149"/>
    <w:rsid w:val="009347E2"/>
    <w:rsid w:val="00941168"/>
    <w:rsid w:val="0094168A"/>
    <w:rsid w:val="00943FFF"/>
    <w:rsid w:val="0094432E"/>
    <w:rsid w:val="0094461C"/>
    <w:rsid w:val="00944D5C"/>
    <w:rsid w:val="0094531E"/>
    <w:rsid w:val="00945A03"/>
    <w:rsid w:val="00950421"/>
    <w:rsid w:val="0095079B"/>
    <w:rsid w:val="00950BFD"/>
    <w:rsid w:val="00950EAE"/>
    <w:rsid w:val="0095358B"/>
    <w:rsid w:val="00957400"/>
    <w:rsid w:val="0096336F"/>
    <w:rsid w:val="00966632"/>
    <w:rsid w:val="00967B5D"/>
    <w:rsid w:val="009739B1"/>
    <w:rsid w:val="009768E1"/>
    <w:rsid w:val="00976AFD"/>
    <w:rsid w:val="00977389"/>
    <w:rsid w:val="00977D69"/>
    <w:rsid w:val="0098003B"/>
    <w:rsid w:val="00980ECA"/>
    <w:rsid w:val="00982D8A"/>
    <w:rsid w:val="009837B7"/>
    <w:rsid w:val="00987484"/>
    <w:rsid w:val="00987B21"/>
    <w:rsid w:val="00993EDB"/>
    <w:rsid w:val="009941A5"/>
    <w:rsid w:val="0099533C"/>
    <w:rsid w:val="00995486"/>
    <w:rsid w:val="00995A8B"/>
    <w:rsid w:val="0099604F"/>
    <w:rsid w:val="00996C83"/>
    <w:rsid w:val="009A0C43"/>
    <w:rsid w:val="009A24CB"/>
    <w:rsid w:val="009A31E7"/>
    <w:rsid w:val="009A3B7C"/>
    <w:rsid w:val="009A4068"/>
    <w:rsid w:val="009A4D2C"/>
    <w:rsid w:val="009A7CD5"/>
    <w:rsid w:val="009A7E47"/>
    <w:rsid w:val="009B2323"/>
    <w:rsid w:val="009B3E94"/>
    <w:rsid w:val="009B3EAB"/>
    <w:rsid w:val="009B4EDE"/>
    <w:rsid w:val="009B5424"/>
    <w:rsid w:val="009B5BDE"/>
    <w:rsid w:val="009C1094"/>
    <w:rsid w:val="009C4B86"/>
    <w:rsid w:val="009C5697"/>
    <w:rsid w:val="009C7341"/>
    <w:rsid w:val="009D1E1B"/>
    <w:rsid w:val="009D26E2"/>
    <w:rsid w:val="009D5B72"/>
    <w:rsid w:val="009D7E08"/>
    <w:rsid w:val="009E3228"/>
    <w:rsid w:val="009E423F"/>
    <w:rsid w:val="009E50CE"/>
    <w:rsid w:val="009E7FBD"/>
    <w:rsid w:val="009F08CB"/>
    <w:rsid w:val="009F3C54"/>
    <w:rsid w:val="009F493A"/>
    <w:rsid w:val="009F6CA9"/>
    <w:rsid w:val="00A000C3"/>
    <w:rsid w:val="00A030CC"/>
    <w:rsid w:val="00A04C29"/>
    <w:rsid w:val="00A15B40"/>
    <w:rsid w:val="00A16041"/>
    <w:rsid w:val="00A17B18"/>
    <w:rsid w:val="00A17B4B"/>
    <w:rsid w:val="00A23845"/>
    <w:rsid w:val="00A26371"/>
    <w:rsid w:val="00A30DE2"/>
    <w:rsid w:val="00A32549"/>
    <w:rsid w:val="00A32D3A"/>
    <w:rsid w:val="00A34CF5"/>
    <w:rsid w:val="00A3671A"/>
    <w:rsid w:val="00A37377"/>
    <w:rsid w:val="00A3759F"/>
    <w:rsid w:val="00A40411"/>
    <w:rsid w:val="00A42850"/>
    <w:rsid w:val="00A4479F"/>
    <w:rsid w:val="00A52485"/>
    <w:rsid w:val="00A53B13"/>
    <w:rsid w:val="00A56FD5"/>
    <w:rsid w:val="00A60360"/>
    <w:rsid w:val="00A626BC"/>
    <w:rsid w:val="00A651E6"/>
    <w:rsid w:val="00A66A15"/>
    <w:rsid w:val="00A66EF3"/>
    <w:rsid w:val="00A715A5"/>
    <w:rsid w:val="00A723C7"/>
    <w:rsid w:val="00A735DD"/>
    <w:rsid w:val="00A736F6"/>
    <w:rsid w:val="00A765E8"/>
    <w:rsid w:val="00A7769E"/>
    <w:rsid w:val="00A815CD"/>
    <w:rsid w:val="00A867A4"/>
    <w:rsid w:val="00A87C63"/>
    <w:rsid w:val="00A91A58"/>
    <w:rsid w:val="00A9482A"/>
    <w:rsid w:val="00AA1117"/>
    <w:rsid w:val="00AA33C4"/>
    <w:rsid w:val="00AA3BC1"/>
    <w:rsid w:val="00AA57A0"/>
    <w:rsid w:val="00AA6F6E"/>
    <w:rsid w:val="00AB6778"/>
    <w:rsid w:val="00AC06C2"/>
    <w:rsid w:val="00AC0FDE"/>
    <w:rsid w:val="00AC2ADC"/>
    <w:rsid w:val="00AC33AF"/>
    <w:rsid w:val="00AD14B9"/>
    <w:rsid w:val="00AD2EDC"/>
    <w:rsid w:val="00AD4845"/>
    <w:rsid w:val="00AD54E7"/>
    <w:rsid w:val="00AD6711"/>
    <w:rsid w:val="00AE0D79"/>
    <w:rsid w:val="00AE5802"/>
    <w:rsid w:val="00AE6C0E"/>
    <w:rsid w:val="00AF5B89"/>
    <w:rsid w:val="00AF668C"/>
    <w:rsid w:val="00AF7EEB"/>
    <w:rsid w:val="00B01A8F"/>
    <w:rsid w:val="00B02984"/>
    <w:rsid w:val="00B0555B"/>
    <w:rsid w:val="00B116CA"/>
    <w:rsid w:val="00B12EF2"/>
    <w:rsid w:val="00B1501C"/>
    <w:rsid w:val="00B15993"/>
    <w:rsid w:val="00B20E31"/>
    <w:rsid w:val="00B22064"/>
    <w:rsid w:val="00B25099"/>
    <w:rsid w:val="00B3178A"/>
    <w:rsid w:val="00B31A2E"/>
    <w:rsid w:val="00B34C5F"/>
    <w:rsid w:val="00B377B6"/>
    <w:rsid w:val="00B404DA"/>
    <w:rsid w:val="00B42D3C"/>
    <w:rsid w:val="00B43127"/>
    <w:rsid w:val="00B4495E"/>
    <w:rsid w:val="00B473B7"/>
    <w:rsid w:val="00B51842"/>
    <w:rsid w:val="00B53877"/>
    <w:rsid w:val="00B548CE"/>
    <w:rsid w:val="00B55D2B"/>
    <w:rsid w:val="00B5630A"/>
    <w:rsid w:val="00B57F04"/>
    <w:rsid w:val="00B6274F"/>
    <w:rsid w:val="00B6564B"/>
    <w:rsid w:val="00B66456"/>
    <w:rsid w:val="00B72831"/>
    <w:rsid w:val="00B72C97"/>
    <w:rsid w:val="00B74388"/>
    <w:rsid w:val="00B82CC9"/>
    <w:rsid w:val="00B900C4"/>
    <w:rsid w:val="00B93BDC"/>
    <w:rsid w:val="00BA55BD"/>
    <w:rsid w:val="00BA673F"/>
    <w:rsid w:val="00BA76B2"/>
    <w:rsid w:val="00BA7B14"/>
    <w:rsid w:val="00BB2CCE"/>
    <w:rsid w:val="00BB687F"/>
    <w:rsid w:val="00BC0BD1"/>
    <w:rsid w:val="00BC1B4E"/>
    <w:rsid w:val="00BC2CC9"/>
    <w:rsid w:val="00BD306F"/>
    <w:rsid w:val="00BD5260"/>
    <w:rsid w:val="00BD6D8D"/>
    <w:rsid w:val="00BD7C4E"/>
    <w:rsid w:val="00BE0125"/>
    <w:rsid w:val="00BE5228"/>
    <w:rsid w:val="00BE537E"/>
    <w:rsid w:val="00BF08AC"/>
    <w:rsid w:val="00BF1463"/>
    <w:rsid w:val="00BF1CF4"/>
    <w:rsid w:val="00BF59C3"/>
    <w:rsid w:val="00BF5C53"/>
    <w:rsid w:val="00BF5DA6"/>
    <w:rsid w:val="00BF5FFB"/>
    <w:rsid w:val="00C0067D"/>
    <w:rsid w:val="00C029E4"/>
    <w:rsid w:val="00C03C0D"/>
    <w:rsid w:val="00C053EC"/>
    <w:rsid w:val="00C05CA9"/>
    <w:rsid w:val="00C075D1"/>
    <w:rsid w:val="00C1093A"/>
    <w:rsid w:val="00C13B47"/>
    <w:rsid w:val="00C14D4D"/>
    <w:rsid w:val="00C16FD1"/>
    <w:rsid w:val="00C17D24"/>
    <w:rsid w:val="00C24392"/>
    <w:rsid w:val="00C25B4F"/>
    <w:rsid w:val="00C26709"/>
    <w:rsid w:val="00C31137"/>
    <w:rsid w:val="00C31B54"/>
    <w:rsid w:val="00C31E56"/>
    <w:rsid w:val="00C35660"/>
    <w:rsid w:val="00C434B7"/>
    <w:rsid w:val="00C467C6"/>
    <w:rsid w:val="00C548C5"/>
    <w:rsid w:val="00C55316"/>
    <w:rsid w:val="00C57AD2"/>
    <w:rsid w:val="00C62814"/>
    <w:rsid w:val="00C64A18"/>
    <w:rsid w:val="00C64FD4"/>
    <w:rsid w:val="00C65624"/>
    <w:rsid w:val="00C6637F"/>
    <w:rsid w:val="00C726A2"/>
    <w:rsid w:val="00C74948"/>
    <w:rsid w:val="00C80E82"/>
    <w:rsid w:val="00C83FA9"/>
    <w:rsid w:val="00C84903"/>
    <w:rsid w:val="00C866A8"/>
    <w:rsid w:val="00C879C0"/>
    <w:rsid w:val="00C9023B"/>
    <w:rsid w:val="00C91C5A"/>
    <w:rsid w:val="00C9799D"/>
    <w:rsid w:val="00CA3C01"/>
    <w:rsid w:val="00CA4C97"/>
    <w:rsid w:val="00CA7999"/>
    <w:rsid w:val="00CB246F"/>
    <w:rsid w:val="00CB622C"/>
    <w:rsid w:val="00CB7102"/>
    <w:rsid w:val="00CB7924"/>
    <w:rsid w:val="00CC393C"/>
    <w:rsid w:val="00CC73C4"/>
    <w:rsid w:val="00CC7AA7"/>
    <w:rsid w:val="00CD32B7"/>
    <w:rsid w:val="00CD38AE"/>
    <w:rsid w:val="00CD4C53"/>
    <w:rsid w:val="00CD7B48"/>
    <w:rsid w:val="00CF6444"/>
    <w:rsid w:val="00CF762D"/>
    <w:rsid w:val="00D069D0"/>
    <w:rsid w:val="00D07802"/>
    <w:rsid w:val="00D13CF1"/>
    <w:rsid w:val="00D14383"/>
    <w:rsid w:val="00D15200"/>
    <w:rsid w:val="00D1755D"/>
    <w:rsid w:val="00D1769A"/>
    <w:rsid w:val="00D20A61"/>
    <w:rsid w:val="00D22FE2"/>
    <w:rsid w:val="00D24702"/>
    <w:rsid w:val="00D27A86"/>
    <w:rsid w:val="00D31D44"/>
    <w:rsid w:val="00D370B7"/>
    <w:rsid w:val="00D42CE7"/>
    <w:rsid w:val="00D43673"/>
    <w:rsid w:val="00D4508E"/>
    <w:rsid w:val="00D46C0F"/>
    <w:rsid w:val="00D51655"/>
    <w:rsid w:val="00D53D21"/>
    <w:rsid w:val="00D5454C"/>
    <w:rsid w:val="00D60EB4"/>
    <w:rsid w:val="00D67EB2"/>
    <w:rsid w:val="00D67EC4"/>
    <w:rsid w:val="00D71F54"/>
    <w:rsid w:val="00D73186"/>
    <w:rsid w:val="00D77DE0"/>
    <w:rsid w:val="00D822A0"/>
    <w:rsid w:val="00D847B7"/>
    <w:rsid w:val="00D85E47"/>
    <w:rsid w:val="00D874DE"/>
    <w:rsid w:val="00D87B4D"/>
    <w:rsid w:val="00D93073"/>
    <w:rsid w:val="00D930EB"/>
    <w:rsid w:val="00D93665"/>
    <w:rsid w:val="00D95F94"/>
    <w:rsid w:val="00DA0F95"/>
    <w:rsid w:val="00DA6274"/>
    <w:rsid w:val="00DA6892"/>
    <w:rsid w:val="00DA7F09"/>
    <w:rsid w:val="00DB066B"/>
    <w:rsid w:val="00DB0AC1"/>
    <w:rsid w:val="00DB2DBC"/>
    <w:rsid w:val="00DB3EDE"/>
    <w:rsid w:val="00DB431C"/>
    <w:rsid w:val="00DB474B"/>
    <w:rsid w:val="00DB5F6F"/>
    <w:rsid w:val="00DC1484"/>
    <w:rsid w:val="00DC353D"/>
    <w:rsid w:val="00DC5CD2"/>
    <w:rsid w:val="00DD309C"/>
    <w:rsid w:val="00DD516A"/>
    <w:rsid w:val="00DD5D81"/>
    <w:rsid w:val="00DE48AC"/>
    <w:rsid w:val="00DF07D6"/>
    <w:rsid w:val="00DF08B6"/>
    <w:rsid w:val="00DF1F9E"/>
    <w:rsid w:val="00DF2442"/>
    <w:rsid w:val="00DF6844"/>
    <w:rsid w:val="00E0237F"/>
    <w:rsid w:val="00E03B79"/>
    <w:rsid w:val="00E0475E"/>
    <w:rsid w:val="00E107C7"/>
    <w:rsid w:val="00E11170"/>
    <w:rsid w:val="00E127F7"/>
    <w:rsid w:val="00E17452"/>
    <w:rsid w:val="00E20776"/>
    <w:rsid w:val="00E222C7"/>
    <w:rsid w:val="00E2231A"/>
    <w:rsid w:val="00E22689"/>
    <w:rsid w:val="00E2496D"/>
    <w:rsid w:val="00E25A77"/>
    <w:rsid w:val="00E2629F"/>
    <w:rsid w:val="00E27D52"/>
    <w:rsid w:val="00E30115"/>
    <w:rsid w:val="00E30DE5"/>
    <w:rsid w:val="00E32611"/>
    <w:rsid w:val="00E33581"/>
    <w:rsid w:val="00E4163B"/>
    <w:rsid w:val="00E42676"/>
    <w:rsid w:val="00E426EC"/>
    <w:rsid w:val="00E4326F"/>
    <w:rsid w:val="00E46B27"/>
    <w:rsid w:val="00E47B0F"/>
    <w:rsid w:val="00E50B06"/>
    <w:rsid w:val="00E524B5"/>
    <w:rsid w:val="00E60552"/>
    <w:rsid w:val="00E61825"/>
    <w:rsid w:val="00E637BE"/>
    <w:rsid w:val="00E6674D"/>
    <w:rsid w:val="00E738EE"/>
    <w:rsid w:val="00E74F38"/>
    <w:rsid w:val="00E76593"/>
    <w:rsid w:val="00E87F45"/>
    <w:rsid w:val="00E9055E"/>
    <w:rsid w:val="00E90E10"/>
    <w:rsid w:val="00E92CF2"/>
    <w:rsid w:val="00E94A32"/>
    <w:rsid w:val="00EA110C"/>
    <w:rsid w:val="00EA291E"/>
    <w:rsid w:val="00EA466E"/>
    <w:rsid w:val="00EA5F78"/>
    <w:rsid w:val="00EA68E9"/>
    <w:rsid w:val="00EB1C26"/>
    <w:rsid w:val="00EB1F77"/>
    <w:rsid w:val="00EB201C"/>
    <w:rsid w:val="00EB222E"/>
    <w:rsid w:val="00EB31DE"/>
    <w:rsid w:val="00EB40CC"/>
    <w:rsid w:val="00EB6AB4"/>
    <w:rsid w:val="00EC392C"/>
    <w:rsid w:val="00ED262F"/>
    <w:rsid w:val="00ED3498"/>
    <w:rsid w:val="00ED364F"/>
    <w:rsid w:val="00ED36F1"/>
    <w:rsid w:val="00ED49C9"/>
    <w:rsid w:val="00ED586E"/>
    <w:rsid w:val="00EE08BC"/>
    <w:rsid w:val="00EE103A"/>
    <w:rsid w:val="00EE1F77"/>
    <w:rsid w:val="00EE2768"/>
    <w:rsid w:val="00EE2A57"/>
    <w:rsid w:val="00EF311A"/>
    <w:rsid w:val="00EF40A8"/>
    <w:rsid w:val="00F0029C"/>
    <w:rsid w:val="00F1075E"/>
    <w:rsid w:val="00F14896"/>
    <w:rsid w:val="00F16326"/>
    <w:rsid w:val="00F16524"/>
    <w:rsid w:val="00F16E1A"/>
    <w:rsid w:val="00F210B1"/>
    <w:rsid w:val="00F22F54"/>
    <w:rsid w:val="00F23216"/>
    <w:rsid w:val="00F243D8"/>
    <w:rsid w:val="00F26B02"/>
    <w:rsid w:val="00F27C59"/>
    <w:rsid w:val="00F27FC0"/>
    <w:rsid w:val="00F30664"/>
    <w:rsid w:val="00F32377"/>
    <w:rsid w:val="00F376A1"/>
    <w:rsid w:val="00F4126D"/>
    <w:rsid w:val="00F4138E"/>
    <w:rsid w:val="00F452B4"/>
    <w:rsid w:val="00F4632D"/>
    <w:rsid w:val="00F53563"/>
    <w:rsid w:val="00F53D8D"/>
    <w:rsid w:val="00F55FB6"/>
    <w:rsid w:val="00F56E58"/>
    <w:rsid w:val="00F578AB"/>
    <w:rsid w:val="00F615EE"/>
    <w:rsid w:val="00F62931"/>
    <w:rsid w:val="00F62ECA"/>
    <w:rsid w:val="00F63823"/>
    <w:rsid w:val="00F71582"/>
    <w:rsid w:val="00F71633"/>
    <w:rsid w:val="00F76153"/>
    <w:rsid w:val="00F80B11"/>
    <w:rsid w:val="00F8194A"/>
    <w:rsid w:val="00F81E54"/>
    <w:rsid w:val="00F845BC"/>
    <w:rsid w:val="00F870C3"/>
    <w:rsid w:val="00F87A0F"/>
    <w:rsid w:val="00F90850"/>
    <w:rsid w:val="00F914C6"/>
    <w:rsid w:val="00F9323D"/>
    <w:rsid w:val="00F95CD6"/>
    <w:rsid w:val="00F96C1E"/>
    <w:rsid w:val="00F96D12"/>
    <w:rsid w:val="00FA17A1"/>
    <w:rsid w:val="00FA2286"/>
    <w:rsid w:val="00FA7507"/>
    <w:rsid w:val="00FA7989"/>
    <w:rsid w:val="00FB0151"/>
    <w:rsid w:val="00FB23AA"/>
    <w:rsid w:val="00FB4672"/>
    <w:rsid w:val="00FB69D9"/>
    <w:rsid w:val="00FB74A8"/>
    <w:rsid w:val="00FC20A0"/>
    <w:rsid w:val="00FC32A3"/>
    <w:rsid w:val="00FC74F3"/>
    <w:rsid w:val="00FD0048"/>
    <w:rsid w:val="00FD18C2"/>
    <w:rsid w:val="00FD1D8B"/>
    <w:rsid w:val="00FD1EEB"/>
    <w:rsid w:val="00FD282D"/>
    <w:rsid w:val="00FD33DE"/>
    <w:rsid w:val="00FD5FF6"/>
    <w:rsid w:val="00FE113D"/>
    <w:rsid w:val="00FE2203"/>
    <w:rsid w:val="00FE38D5"/>
    <w:rsid w:val="00FE4199"/>
    <w:rsid w:val="00FE4510"/>
    <w:rsid w:val="00FF169E"/>
    <w:rsid w:val="00FF1A05"/>
    <w:rsid w:val="00FF273A"/>
    <w:rsid w:val="00FF36C5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3DF4E"/>
  <w15:chartTrackingRefBased/>
  <w15:docId w15:val="{90E338B6-52B3-403B-AB79-F90CD616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37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aliases w:val="Címsor_16"/>
    <w:basedOn w:val="Norml"/>
    <w:next w:val="Norml"/>
    <w:link w:val="Cmsor1Char"/>
    <w:uiPriority w:val="9"/>
    <w:qFormat/>
    <w:rsid w:val="00FE38D5"/>
    <w:pPr>
      <w:keepNext/>
      <w:keepLines/>
      <w:spacing w:before="240"/>
      <w:outlineLvl w:val="0"/>
    </w:pPr>
    <w:rPr>
      <w:rFonts w:ascii="Calibri Light" w:eastAsia="Times New Roman" w:hAnsi="Calibri Light"/>
      <w:color w:val="213768"/>
      <w:sz w:val="32"/>
      <w:szCs w:val="32"/>
    </w:rPr>
  </w:style>
  <w:style w:type="paragraph" w:styleId="Cmsor2">
    <w:name w:val="heading 2"/>
    <w:aliases w:val="Címsor_13"/>
    <w:basedOn w:val="Norml"/>
    <w:next w:val="Norml"/>
    <w:link w:val="Cmsor2Char"/>
    <w:uiPriority w:val="9"/>
    <w:unhideWhenUsed/>
    <w:qFormat/>
    <w:rsid w:val="00FE38D5"/>
    <w:pPr>
      <w:keepNext/>
      <w:keepLines/>
      <w:spacing w:before="40"/>
      <w:outlineLvl w:val="1"/>
    </w:pPr>
    <w:rPr>
      <w:rFonts w:ascii="Calibri Light" w:eastAsia="Times New Roman" w:hAnsi="Calibri Light"/>
      <w:color w:val="213768"/>
      <w:sz w:val="26"/>
      <w:szCs w:val="26"/>
    </w:rPr>
  </w:style>
  <w:style w:type="paragraph" w:styleId="Cmsor3">
    <w:name w:val="heading 3"/>
    <w:aliases w:val="Címsor_12"/>
    <w:basedOn w:val="Norml"/>
    <w:next w:val="Norml"/>
    <w:link w:val="Cmsor3Char"/>
    <w:uiPriority w:val="9"/>
    <w:semiHidden/>
    <w:unhideWhenUsed/>
    <w:qFormat/>
    <w:rsid w:val="00FE38D5"/>
    <w:pPr>
      <w:keepNext/>
      <w:keepLines/>
      <w:spacing w:before="40"/>
      <w:outlineLvl w:val="2"/>
    </w:pPr>
    <w:rPr>
      <w:rFonts w:ascii="Calibri Light" w:eastAsia="Times New Roman" w:hAnsi="Calibri Light"/>
      <w:color w:val="21376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39A5"/>
  </w:style>
  <w:style w:type="paragraph" w:styleId="llb">
    <w:name w:val="footer"/>
    <w:basedOn w:val="Norml"/>
    <w:link w:val="llb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39A5"/>
  </w:style>
  <w:style w:type="table" w:styleId="Rcsostblzat">
    <w:name w:val="Table Grid"/>
    <w:basedOn w:val="Normltblzat"/>
    <w:uiPriority w:val="39"/>
    <w:rsid w:val="0095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950421"/>
  </w:style>
  <w:style w:type="paragraph" w:styleId="NormlWeb">
    <w:name w:val="Normal (Web)"/>
    <w:basedOn w:val="Norml"/>
    <w:uiPriority w:val="99"/>
    <w:semiHidden/>
    <w:unhideWhenUsed/>
    <w:rsid w:val="005326C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Cm">
    <w:name w:val="Title"/>
    <w:aliases w:val="Cím_fekete"/>
    <w:basedOn w:val="Norml"/>
    <w:next w:val="Norml"/>
    <w:link w:val="CmChar"/>
    <w:uiPriority w:val="10"/>
    <w:qFormat/>
    <w:rsid w:val="00FE38D5"/>
    <w:pPr>
      <w:contextualSpacing/>
    </w:pPr>
    <w:rPr>
      <w:rFonts w:ascii="Calibri Light" w:eastAsia="Times New Roman" w:hAnsi="Calibri Light"/>
      <w:b/>
      <w:spacing w:val="-10"/>
      <w:kern w:val="28"/>
      <w:sz w:val="52"/>
      <w:szCs w:val="56"/>
    </w:rPr>
  </w:style>
  <w:style w:type="character" w:customStyle="1" w:styleId="CmChar">
    <w:name w:val="Cím Char"/>
    <w:aliases w:val="Cím_fekete Char"/>
    <w:link w:val="Cm"/>
    <w:uiPriority w:val="10"/>
    <w:rsid w:val="00FE38D5"/>
    <w:rPr>
      <w:rFonts w:ascii="Calibri Light" w:eastAsia="Times New Roman" w:hAnsi="Calibri Light" w:cs="Times New Roman"/>
      <w:b/>
      <w:spacing w:val="-10"/>
      <w:kern w:val="28"/>
      <w:sz w:val="52"/>
      <w:szCs w:val="56"/>
    </w:rPr>
  </w:style>
  <w:style w:type="character" w:customStyle="1" w:styleId="Cmsor2Char">
    <w:name w:val="Címsor 2 Char"/>
    <w:aliases w:val="Címsor_13 Char"/>
    <w:link w:val="Cmsor2"/>
    <w:uiPriority w:val="9"/>
    <w:rsid w:val="00FE38D5"/>
    <w:rPr>
      <w:rFonts w:ascii="Calibri Light" w:eastAsia="Times New Roman" w:hAnsi="Calibri Light" w:cs="Times New Roman"/>
      <w:color w:val="213768"/>
      <w:sz w:val="26"/>
      <w:szCs w:val="26"/>
    </w:rPr>
  </w:style>
  <w:style w:type="character" w:customStyle="1" w:styleId="Cmsor1Char">
    <w:name w:val="Címsor 1 Char"/>
    <w:aliases w:val="Címsor_16 Char"/>
    <w:link w:val="Cmsor1"/>
    <w:uiPriority w:val="9"/>
    <w:rsid w:val="00FE38D5"/>
    <w:rPr>
      <w:rFonts w:ascii="Calibri Light" w:eastAsia="Times New Roman" w:hAnsi="Calibri Light" w:cs="Times New Roman"/>
      <w:color w:val="213768"/>
      <w:sz w:val="32"/>
      <w:szCs w:val="32"/>
    </w:rPr>
  </w:style>
  <w:style w:type="paragraph" w:customStyle="1" w:styleId="Bekezdseksorkizrt">
    <w:name w:val="Bekezdések_sorkizárt"/>
    <w:basedOn w:val="Norml"/>
    <w:link w:val="BekezdseksorkizrtChar"/>
    <w:qFormat/>
    <w:rsid w:val="000F3163"/>
    <w:pPr>
      <w:spacing w:before="240" w:after="240"/>
      <w:jc w:val="both"/>
    </w:pPr>
  </w:style>
  <w:style w:type="paragraph" w:customStyle="1" w:styleId="Cm1">
    <w:name w:val="Cím1"/>
    <w:link w:val="Cm1Char"/>
    <w:qFormat/>
    <w:rsid w:val="005A0528"/>
    <w:pPr>
      <w:spacing w:before="240" w:after="240"/>
    </w:pPr>
    <w:rPr>
      <w:rFonts w:eastAsia="Times New Roman" w:cs="Calibri"/>
      <w:b/>
      <w:bCs/>
      <w:color w:val="213768"/>
      <w:sz w:val="32"/>
      <w:szCs w:val="32"/>
      <w:lang w:eastAsia="en-US"/>
    </w:rPr>
  </w:style>
  <w:style w:type="paragraph" w:styleId="Alcm">
    <w:name w:val="Subtitle"/>
    <w:aliases w:val="Alcím_black"/>
    <w:basedOn w:val="Norml"/>
    <w:next w:val="Norml"/>
    <w:link w:val="AlcmChar"/>
    <w:uiPriority w:val="11"/>
    <w:qFormat/>
    <w:rsid w:val="00FE38D5"/>
    <w:pPr>
      <w:numPr>
        <w:ilvl w:val="1"/>
      </w:numPr>
    </w:pPr>
    <w:rPr>
      <w:rFonts w:eastAsia="Times New Roman"/>
      <w:spacing w:val="15"/>
      <w:sz w:val="36"/>
    </w:rPr>
  </w:style>
  <w:style w:type="character" w:customStyle="1" w:styleId="AlcmChar">
    <w:name w:val="Alcím Char"/>
    <w:aliases w:val="Alcím_black Char"/>
    <w:link w:val="Alcm"/>
    <w:uiPriority w:val="11"/>
    <w:rsid w:val="00FE38D5"/>
    <w:rPr>
      <w:rFonts w:eastAsia="Times New Roman"/>
      <w:spacing w:val="15"/>
      <w:sz w:val="36"/>
      <w:szCs w:val="22"/>
    </w:rPr>
  </w:style>
  <w:style w:type="paragraph" w:customStyle="1" w:styleId="Alcmkk">
    <w:name w:val="Alcím_kék"/>
    <w:basedOn w:val="Norml"/>
    <w:next w:val="Norml"/>
    <w:link w:val="AlcmkkChar"/>
    <w:qFormat/>
    <w:rsid w:val="00FE38D5"/>
    <w:rPr>
      <w:rFonts w:eastAsia="Times New Roman"/>
      <w:b/>
      <w:bCs/>
      <w:color w:val="213768"/>
      <w:sz w:val="26"/>
      <w:szCs w:val="26"/>
    </w:rPr>
  </w:style>
  <w:style w:type="character" w:styleId="Oldalszm">
    <w:name w:val="page number"/>
    <w:basedOn w:val="Bekezdsalapbettpusa"/>
    <w:uiPriority w:val="99"/>
    <w:semiHidden/>
    <w:unhideWhenUsed/>
    <w:rsid w:val="00FA7507"/>
  </w:style>
  <w:style w:type="numbering" w:customStyle="1" w:styleId="Felsorols1">
    <w:name w:val="Felsorolás1"/>
    <w:basedOn w:val="Nemlista"/>
    <w:uiPriority w:val="99"/>
    <w:rsid w:val="009A7CD5"/>
    <w:pPr>
      <w:numPr>
        <w:numId w:val="1"/>
      </w:numPr>
    </w:pPr>
  </w:style>
  <w:style w:type="paragraph" w:styleId="Nincstrkz">
    <w:name w:val="No Spacing"/>
    <w:aliases w:val="Normál_sorkizárt"/>
    <w:link w:val="NincstrkzChar"/>
    <w:uiPriority w:val="1"/>
    <w:qFormat/>
    <w:rsid w:val="00FE38D5"/>
    <w:pPr>
      <w:jc w:val="both"/>
    </w:pPr>
    <w:rPr>
      <w:sz w:val="24"/>
      <w:szCs w:val="24"/>
      <w:lang w:eastAsia="en-US"/>
    </w:rPr>
  </w:style>
  <w:style w:type="character" w:styleId="Finomkiemels">
    <w:name w:val="Subtle Emphasis"/>
    <w:aliases w:val="Finom kiemelés_normal black"/>
    <w:uiPriority w:val="19"/>
    <w:qFormat/>
    <w:rsid w:val="00A91A58"/>
    <w:rPr>
      <w:rFonts w:ascii="Calibri" w:hAnsi="Calibri"/>
      <w:i/>
      <w:iCs/>
      <w:color w:val="auto"/>
      <w:sz w:val="24"/>
    </w:rPr>
  </w:style>
  <w:style w:type="character" w:styleId="Kiemels">
    <w:name w:val="Emphasis"/>
    <w:aliases w:val="Kiemelés_finom_bold"/>
    <w:uiPriority w:val="20"/>
    <w:qFormat/>
    <w:rsid w:val="00A91A58"/>
    <w:rPr>
      <w:rFonts w:ascii="Calibri" w:hAnsi="Calibri"/>
      <w:b/>
      <w:i/>
      <w:iCs/>
      <w:sz w:val="24"/>
    </w:rPr>
  </w:style>
  <w:style w:type="character" w:styleId="Erskiemels">
    <w:name w:val="Intense Emphasis"/>
    <w:uiPriority w:val="21"/>
    <w:qFormat/>
    <w:rsid w:val="00A91A58"/>
    <w:rPr>
      <w:rFonts w:ascii="Calibri" w:hAnsi="Calibri"/>
      <w:b/>
      <w:i/>
      <w:iCs/>
      <w:color w:val="213768"/>
      <w:sz w:val="24"/>
    </w:rPr>
  </w:style>
  <w:style w:type="character" w:styleId="Kiemels2">
    <w:name w:val="Strong"/>
    <w:aliases w:val="Erős_Kiemelés_black"/>
    <w:uiPriority w:val="22"/>
    <w:qFormat/>
    <w:rsid w:val="00A91A58"/>
    <w:rPr>
      <w:rFonts w:ascii="Calibri" w:hAnsi="Calibri"/>
      <w:b/>
      <w:bCs/>
      <w:sz w:val="24"/>
    </w:rPr>
  </w:style>
  <w:style w:type="paragraph" w:customStyle="1" w:styleId="Felsorolspurple">
    <w:name w:val="Felsorolás_purple"/>
    <w:basedOn w:val="Bekezdseksorkizrt"/>
    <w:qFormat/>
    <w:rsid w:val="00FE38D5"/>
    <w:pPr>
      <w:numPr>
        <w:numId w:val="6"/>
      </w:numPr>
      <w:spacing w:before="0" w:after="0"/>
      <w:jc w:val="left"/>
    </w:pPr>
  </w:style>
  <w:style w:type="paragraph" w:customStyle="1" w:styleId="Kiemels-Purple">
    <w:name w:val="Kiemelés-Purple"/>
    <w:basedOn w:val="Norml"/>
    <w:next w:val="Norml"/>
    <w:link w:val="Kiemels-PurpleChar"/>
    <w:qFormat/>
    <w:rsid w:val="00402F04"/>
    <w:rPr>
      <w:b/>
      <w:bCs/>
      <w:color w:val="8D1C6B"/>
    </w:rPr>
  </w:style>
  <w:style w:type="numbering" w:customStyle="1" w:styleId="CurrentList1">
    <w:name w:val="Current List1"/>
    <w:uiPriority w:val="99"/>
    <w:rsid w:val="00806AAC"/>
    <w:pPr>
      <w:numPr>
        <w:numId w:val="7"/>
      </w:numPr>
    </w:pPr>
  </w:style>
  <w:style w:type="paragraph" w:customStyle="1" w:styleId="Kiemels-DarkBlue">
    <w:name w:val="Kiemelés-DarkBlue"/>
    <w:next w:val="Norml"/>
    <w:link w:val="Kiemels-DarkBlueChar"/>
    <w:qFormat/>
    <w:rsid w:val="00BE537E"/>
    <w:rPr>
      <w:b/>
      <w:bCs/>
      <w:color w:val="213768"/>
      <w:sz w:val="24"/>
      <w:szCs w:val="24"/>
      <w:lang w:eastAsia="en-US"/>
    </w:rPr>
  </w:style>
  <w:style w:type="paragraph" w:styleId="Kiemeltidzet">
    <w:name w:val="Intense Quote"/>
    <w:aliases w:val="Kiemelt idézet_lila"/>
    <w:basedOn w:val="Norml"/>
    <w:next w:val="Norml"/>
    <w:link w:val="KiemeltidzetChar"/>
    <w:uiPriority w:val="30"/>
    <w:qFormat/>
    <w:rsid w:val="007A7DC4"/>
    <w:pPr>
      <w:pBdr>
        <w:top w:val="single" w:sz="4" w:space="10" w:color="8D1C6B"/>
        <w:bottom w:val="single" w:sz="4" w:space="10" w:color="8D1C6B"/>
      </w:pBdr>
      <w:spacing w:before="360" w:after="360"/>
      <w:ind w:left="864" w:right="864"/>
      <w:jc w:val="center"/>
    </w:pPr>
    <w:rPr>
      <w:i/>
      <w:iCs/>
      <w:color w:val="8D1C6B"/>
    </w:rPr>
  </w:style>
  <w:style w:type="character" w:customStyle="1" w:styleId="KiemeltidzetChar">
    <w:name w:val="Kiemelt idézet Char"/>
    <w:aliases w:val="Kiemelt idézet_lila Char"/>
    <w:link w:val="Kiemeltidzet"/>
    <w:uiPriority w:val="30"/>
    <w:rsid w:val="007A7DC4"/>
    <w:rPr>
      <w:i/>
      <w:iCs/>
      <w:color w:val="8D1C6B"/>
    </w:rPr>
  </w:style>
  <w:style w:type="numbering" w:customStyle="1" w:styleId="CurrentList2">
    <w:name w:val="Current List2"/>
    <w:uiPriority w:val="99"/>
    <w:rsid w:val="007A7DC4"/>
    <w:pPr>
      <w:numPr>
        <w:numId w:val="9"/>
      </w:numPr>
    </w:pPr>
  </w:style>
  <w:style w:type="paragraph" w:customStyle="1" w:styleId="Bekezdsbalraigaztott">
    <w:name w:val="Bekezdés_balra_igazított"/>
    <w:next w:val="Norml"/>
    <w:link w:val="BekezdsbalraigaztottChar"/>
    <w:autoRedefine/>
    <w:rsid w:val="00BE537E"/>
    <w:rPr>
      <w:sz w:val="24"/>
      <w:szCs w:val="24"/>
      <w:lang w:eastAsia="en-US"/>
    </w:rPr>
  </w:style>
  <w:style w:type="character" w:customStyle="1" w:styleId="Kiemels-PurpleChar">
    <w:name w:val="Kiemelés-Purple Char"/>
    <w:link w:val="Kiemels-Purple"/>
    <w:rsid w:val="00402F04"/>
    <w:rPr>
      <w:b/>
      <w:bCs/>
      <w:color w:val="8D1C6B"/>
    </w:rPr>
  </w:style>
  <w:style w:type="character" w:customStyle="1" w:styleId="Cm1Char">
    <w:name w:val="Cím1 Char"/>
    <w:link w:val="Cm1"/>
    <w:rsid w:val="00402F04"/>
    <w:rPr>
      <w:rFonts w:eastAsia="Times New Roman" w:cs="Calibri"/>
      <w:b/>
      <w:bCs/>
      <w:color w:val="213768"/>
      <w:sz w:val="32"/>
      <w:szCs w:val="32"/>
    </w:rPr>
  </w:style>
  <w:style w:type="character" w:customStyle="1" w:styleId="BekezdsbalraigaztottChar">
    <w:name w:val="Bekezdés_balra_igazított Char"/>
    <w:link w:val="Bekezdsbalraigaztott"/>
    <w:rsid w:val="00BE537E"/>
    <w:rPr>
      <w:rFonts w:eastAsia="Times New Roman" w:cs="Calibri"/>
      <w:b w:val="0"/>
      <w:bCs w:val="0"/>
      <w:color w:val="213768"/>
      <w:sz w:val="32"/>
      <w:szCs w:val="32"/>
    </w:rPr>
  </w:style>
  <w:style w:type="character" w:customStyle="1" w:styleId="AlcmkkChar">
    <w:name w:val="Alcím_kék Char"/>
    <w:link w:val="Alcmkk"/>
    <w:rsid w:val="00FE38D5"/>
    <w:rPr>
      <w:rFonts w:eastAsia="Times New Roman" w:cs="Times New Roman"/>
      <w:b/>
      <w:bCs/>
      <w:color w:val="213768"/>
      <w:sz w:val="26"/>
      <w:szCs w:val="26"/>
    </w:rPr>
  </w:style>
  <w:style w:type="paragraph" w:customStyle="1" w:styleId="Alcmfekete">
    <w:name w:val="Alcím_fekete"/>
    <w:basedOn w:val="Alcmkk"/>
    <w:next w:val="Norml"/>
    <w:link w:val="AlcmfeketeChar"/>
    <w:qFormat/>
    <w:rsid w:val="00BE537E"/>
    <w:pPr>
      <w:spacing w:line="360" w:lineRule="auto"/>
    </w:pPr>
    <w:rPr>
      <w:color w:val="auto"/>
    </w:rPr>
  </w:style>
  <w:style w:type="character" w:customStyle="1" w:styleId="Kiemels-DarkBlueChar">
    <w:name w:val="Kiemelés-DarkBlue Char"/>
    <w:link w:val="Kiemels-DarkBlue"/>
    <w:rsid w:val="00BE537E"/>
    <w:rPr>
      <w:b/>
      <w:bCs/>
      <w:color w:val="213768"/>
    </w:rPr>
  </w:style>
  <w:style w:type="character" w:customStyle="1" w:styleId="AlcmfeketeChar">
    <w:name w:val="Alcím_fekete Char"/>
    <w:link w:val="Alcmfekete"/>
    <w:rsid w:val="00BE537E"/>
    <w:rPr>
      <w:rFonts w:eastAsia="Times New Roman" w:cs="Times New Roman"/>
      <w:b/>
      <w:bCs/>
      <w:color w:val="213768"/>
      <w:sz w:val="26"/>
      <w:szCs w:val="26"/>
    </w:rPr>
  </w:style>
  <w:style w:type="character" w:customStyle="1" w:styleId="BekezdseksorkizrtChar">
    <w:name w:val="Bekezdések_sorkizárt Char"/>
    <w:basedOn w:val="Bekezdsalapbettpusa"/>
    <w:link w:val="Bekezdseksorkizrt"/>
    <w:rsid w:val="00FE38D5"/>
  </w:style>
  <w:style w:type="character" w:customStyle="1" w:styleId="NincstrkzChar">
    <w:name w:val="Nincs térköz Char"/>
    <w:aliases w:val="Normál_sorkizárt Char"/>
    <w:basedOn w:val="Bekezdsalapbettpusa"/>
    <w:link w:val="Nincstrkz"/>
    <w:uiPriority w:val="1"/>
    <w:rsid w:val="00FE38D5"/>
  </w:style>
  <w:style w:type="character" w:customStyle="1" w:styleId="Cmsor3Char">
    <w:name w:val="Címsor 3 Char"/>
    <w:aliases w:val="Címsor_12 Char"/>
    <w:link w:val="Cmsor3"/>
    <w:uiPriority w:val="9"/>
    <w:semiHidden/>
    <w:rsid w:val="00FE38D5"/>
    <w:rPr>
      <w:rFonts w:ascii="Calibri Light" w:eastAsia="Times New Roman" w:hAnsi="Calibri Light" w:cs="Times New Roman"/>
      <w:color w:val="213768"/>
    </w:rPr>
  </w:style>
  <w:style w:type="paragraph" w:styleId="Idzet">
    <w:name w:val="Quote"/>
    <w:aliases w:val="Idézet_fekete"/>
    <w:basedOn w:val="Norml"/>
    <w:next w:val="Norml"/>
    <w:link w:val="IdzetChar"/>
    <w:uiPriority w:val="29"/>
    <w:qFormat/>
    <w:rsid w:val="00A91A58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aliases w:val="Idézet_fekete Char"/>
    <w:link w:val="Idzet"/>
    <w:uiPriority w:val="29"/>
    <w:rsid w:val="00A91A58"/>
    <w:rPr>
      <w:i/>
      <w:iCs/>
    </w:rPr>
  </w:style>
  <w:style w:type="character" w:styleId="Finomhivatkozs">
    <w:name w:val="Subtle Reference"/>
    <w:aliases w:val="Finom hivatkozás_kék"/>
    <w:uiPriority w:val="31"/>
    <w:qFormat/>
    <w:rsid w:val="00A91A58"/>
    <w:rPr>
      <w:rFonts w:ascii="Calibri" w:hAnsi="Calibri"/>
      <w:smallCaps/>
      <w:color w:val="213768"/>
      <w:sz w:val="24"/>
    </w:rPr>
  </w:style>
  <w:style w:type="character" w:styleId="Ershivatkozs">
    <w:name w:val="Intense Reference"/>
    <w:aliases w:val="Erős hivatkozás_kék"/>
    <w:uiPriority w:val="32"/>
    <w:qFormat/>
    <w:rsid w:val="00A91A58"/>
    <w:rPr>
      <w:rFonts w:ascii="Calibri" w:hAnsi="Calibri"/>
      <w:b/>
      <w:bCs/>
      <w:smallCaps/>
      <w:color w:val="213768"/>
      <w:spacing w:val="5"/>
      <w:sz w:val="24"/>
    </w:rPr>
  </w:style>
  <w:style w:type="character" w:styleId="Knyvcme">
    <w:name w:val="Book Title"/>
    <w:uiPriority w:val="33"/>
    <w:qFormat/>
    <w:rsid w:val="00A91A58"/>
    <w:rPr>
      <w:rFonts w:ascii="Calibri" w:hAnsi="Calibri"/>
      <w:b/>
      <w:bCs/>
      <w:i/>
      <w:iCs/>
      <w:spacing w:val="5"/>
      <w:sz w:val="28"/>
    </w:rPr>
  </w:style>
  <w:style w:type="paragraph" w:styleId="Listaszerbekezds">
    <w:name w:val="List Paragraph"/>
    <w:aliases w:val="Számozott lista 1,Main numbered paragraph,Numbered List Paragraph,lista_2,Welt L Char,Welt L,Bullet List,FooterText,numbered,Paragraphe de liste1,Bulletr List Paragraph,列出段落,列出段落1,Listeafsnit1,Parágrafo da Lista1,リスト段落1,LISTA,Dot pt"/>
    <w:basedOn w:val="Norml"/>
    <w:link w:val="ListaszerbekezdsChar"/>
    <w:uiPriority w:val="34"/>
    <w:qFormat/>
    <w:rsid w:val="00A91A58"/>
    <w:pPr>
      <w:ind w:left="720"/>
      <w:contextualSpacing/>
    </w:pPr>
  </w:style>
  <w:style w:type="paragraph" w:customStyle="1" w:styleId="Bekezdsek">
    <w:name w:val="Bekezdések"/>
    <w:basedOn w:val="Norml"/>
    <w:qFormat/>
    <w:rsid w:val="00D27A86"/>
    <w:pPr>
      <w:spacing w:before="240" w:after="240"/>
      <w:jc w:val="both"/>
    </w:pPr>
    <w:rPr>
      <w:rFonts w:cs="Calibri"/>
    </w:rPr>
  </w:style>
  <w:style w:type="paragraph" w:customStyle="1" w:styleId="Alcm1">
    <w:name w:val="Alcím1"/>
    <w:qFormat/>
    <w:rsid w:val="00D27A86"/>
    <w:rPr>
      <w:rFonts w:eastAsia="Times New Roman"/>
      <w:b/>
      <w:bCs/>
      <w:color w:val="213768"/>
      <w:sz w:val="26"/>
      <w:szCs w:val="26"/>
      <w:lang w:eastAsia="en-US"/>
    </w:rPr>
  </w:style>
  <w:style w:type="paragraph" w:customStyle="1" w:styleId="Felsorols2">
    <w:name w:val="Felsorolás2"/>
    <w:basedOn w:val="Bekezdsek"/>
    <w:qFormat/>
    <w:rsid w:val="00D27A86"/>
    <w:pPr>
      <w:spacing w:before="0" w:after="0"/>
      <w:ind w:left="720" w:hanging="360"/>
      <w:jc w:val="left"/>
    </w:pPr>
  </w:style>
  <w:style w:type="paragraph" w:customStyle="1" w:styleId="xxmsolistparagraph">
    <w:name w:val="x_xmsolistparagraph"/>
    <w:basedOn w:val="Norml"/>
    <w:rsid w:val="00F32377"/>
    <w:pPr>
      <w:spacing w:after="0" w:line="240" w:lineRule="auto"/>
      <w:ind w:left="720"/>
    </w:pPr>
    <w:rPr>
      <w:rFonts w:ascii="Calibri" w:hAnsi="Calibri" w:cs="Calibri"/>
      <w:lang w:eastAsia="hu-HU"/>
    </w:rPr>
  </w:style>
  <w:style w:type="paragraph" w:customStyle="1" w:styleId="xxmsonormal">
    <w:name w:val="x_xmsonormal"/>
    <w:basedOn w:val="Norml"/>
    <w:rsid w:val="00F32377"/>
    <w:pPr>
      <w:spacing w:after="0" w:line="240" w:lineRule="auto"/>
    </w:pPr>
    <w:rPr>
      <w:rFonts w:ascii="Calibri" w:hAnsi="Calibri" w:cs="Calibr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20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2011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C2011"/>
    <w:rPr>
      <w:vertAlign w:val="superscript"/>
    </w:rPr>
  </w:style>
  <w:style w:type="paragraph" w:styleId="Vltozat">
    <w:name w:val="Revision"/>
    <w:hidden/>
    <w:uiPriority w:val="99"/>
    <w:semiHidden/>
    <w:rsid w:val="00C0067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6E3B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E3B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3B93"/>
    <w:rPr>
      <w:rFonts w:asciiTheme="minorHAnsi" w:eastAsiaTheme="minorHAnsi" w:hAnsiTheme="minorHAnsi" w:cstheme="minorBid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3B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3B9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bumpedfont15">
    <w:name w:val="bumpedfont15"/>
    <w:basedOn w:val="Bekezdsalapbettpusa"/>
    <w:rsid w:val="008D6567"/>
  </w:style>
  <w:style w:type="paragraph" w:styleId="Buborkszveg">
    <w:name w:val="Balloon Text"/>
    <w:basedOn w:val="Norml"/>
    <w:link w:val="BuborkszvegChar"/>
    <w:uiPriority w:val="99"/>
    <w:semiHidden/>
    <w:unhideWhenUsed/>
    <w:rsid w:val="00DF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1F9E"/>
    <w:rPr>
      <w:rFonts w:ascii="Segoe UI" w:eastAsiaTheme="minorHAnsi" w:hAnsi="Segoe UI" w:cs="Segoe UI"/>
      <w:sz w:val="18"/>
      <w:szCs w:val="18"/>
      <w:lang w:eastAsia="en-US"/>
    </w:rPr>
  </w:style>
  <w:style w:type="character" w:styleId="Hiperhivatkozs">
    <w:name w:val="Hyperlink"/>
    <w:basedOn w:val="Bekezdsalapbettpusa"/>
    <w:uiPriority w:val="99"/>
    <w:unhideWhenUsed/>
    <w:rsid w:val="001223DD"/>
    <w:rPr>
      <w:color w:val="0563C1"/>
      <w:u w:val="single"/>
    </w:rPr>
  </w:style>
  <w:style w:type="paragraph" w:customStyle="1" w:styleId="sf-paragraph">
    <w:name w:val="sf-paragraph"/>
    <w:basedOn w:val="Norml"/>
    <w:rsid w:val="001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7A7649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45786"/>
    <w:rPr>
      <w:color w:val="605E5C"/>
      <w:shd w:val="clear" w:color="auto" w:fill="E1DFDD"/>
    </w:rPr>
  </w:style>
  <w:style w:type="paragraph" w:customStyle="1" w:styleId="paragraph">
    <w:name w:val="paragraph"/>
    <w:basedOn w:val="Norml"/>
    <w:rsid w:val="001D4AFF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customStyle="1" w:styleId="normaltextrun">
    <w:name w:val="normaltextrun"/>
    <w:basedOn w:val="Bekezdsalapbettpusa"/>
    <w:rsid w:val="001D4AFF"/>
  </w:style>
  <w:style w:type="character" w:customStyle="1" w:styleId="eop">
    <w:name w:val="eop"/>
    <w:basedOn w:val="Bekezdsalapbettpusa"/>
    <w:rsid w:val="001D4AFF"/>
  </w:style>
  <w:style w:type="character" w:customStyle="1" w:styleId="ui-provider">
    <w:name w:val="ui-provider"/>
    <w:basedOn w:val="Bekezdsalapbettpusa"/>
    <w:rsid w:val="00161E54"/>
  </w:style>
  <w:style w:type="character" w:customStyle="1" w:styleId="ListaszerbekezdsChar">
    <w:name w:val="Listaszerű bekezdés Char"/>
    <w:aliases w:val="Számozott lista 1 Char,Main numbered paragraph Char,Numbered List Paragraph Char,lista_2 Char,Welt L Char Char,Welt L Char1,Bullet List Char,FooterText Char,numbered Char,Paragraphe de liste1 Char,Bulletr List Paragraph Char"/>
    <w:basedOn w:val="Bekezdsalapbettpusa"/>
    <w:link w:val="Listaszerbekezds"/>
    <w:uiPriority w:val="34"/>
    <w:qFormat/>
    <w:rsid w:val="00161E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lqj4b">
    <w:name w:val="jlqj4b"/>
    <w:basedOn w:val="Bekezdsalapbettpusa"/>
    <w:rsid w:val="0016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7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10. egyéni séma">
      <a:dk1>
        <a:srgbClr val="6EC3BF"/>
      </a:dk1>
      <a:lt1>
        <a:srgbClr val="8B1D69"/>
      </a:lt1>
      <a:dk2>
        <a:srgbClr val="213768"/>
      </a:dk2>
      <a:lt2>
        <a:srgbClr val="213768"/>
      </a:lt2>
      <a:accent1>
        <a:srgbClr val="6EC3BF"/>
      </a:accent1>
      <a:accent2>
        <a:srgbClr val="8B1D69"/>
      </a:accent2>
      <a:accent3>
        <a:srgbClr val="213768"/>
      </a:accent3>
      <a:accent4>
        <a:srgbClr val="6EC3BF"/>
      </a:accent4>
      <a:accent5>
        <a:srgbClr val="213768"/>
      </a:accent5>
      <a:accent6>
        <a:srgbClr val="8B1D69"/>
      </a:accent6>
      <a:hlink>
        <a:srgbClr val="6EC3BF"/>
      </a:hlink>
      <a:folHlink>
        <a:srgbClr val="2137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33F091-6034-45DF-90BA-93EE475A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Metykó Vivien</dc:creator>
  <cp:keywords/>
  <dc:description/>
  <cp:lastModifiedBy>Győrffy Zoltán</cp:lastModifiedBy>
  <cp:revision>2</cp:revision>
  <cp:lastPrinted>2023-08-30T12:40:00Z</cp:lastPrinted>
  <dcterms:created xsi:type="dcterms:W3CDTF">2025-10-22T10:41:00Z</dcterms:created>
  <dcterms:modified xsi:type="dcterms:W3CDTF">2025-10-22T10:41:00Z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c0b52701-5431-48ce-9bab-dc9986b54553</vt:lpwstr>
  </property>
</Properties>
</file>