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3EC7" w14:textId="77777777" w:rsidR="000E0FA2" w:rsidRPr="00644056" w:rsidRDefault="000E0FA2" w:rsidP="000E0FA2">
      <w:pPr>
        <w:rPr>
          <w:rStyle w:val="Kiemels2"/>
          <w:rFonts w:ascii="Times New Roman" w:hAnsi="Times New Roman" w:cs="Times New Roman"/>
          <w:kern w:val="2"/>
          <w:sz w:val="8"/>
          <w:szCs w:val="8"/>
          <w14:ligatures w14:val="standardContextual"/>
        </w:rPr>
      </w:pPr>
    </w:p>
    <w:p w14:paraId="0F2724A5" w14:textId="15F03A12" w:rsidR="000E0FA2" w:rsidRDefault="000E0FA2" w:rsidP="000E0FA2">
      <w:pPr>
        <w:jc w:val="center"/>
        <w:rPr>
          <w:sz w:val="24"/>
          <w:szCs w:val="24"/>
        </w:rPr>
      </w:pPr>
      <w:r>
        <w:rPr>
          <w:sz w:val="24"/>
          <w:szCs w:val="24"/>
        </w:rPr>
        <w:t>Sajtóközlemény</w:t>
      </w:r>
    </w:p>
    <w:p w14:paraId="6123C80B" w14:textId="5FD02251" w:rsidR="00EA04AB" w:rsidRDefault="000E0FA2" w:rsidP="00861A76">
      <w:pPr>
        <w:jc w:val="center"/>
        <w:rPr>
          <w:sz w:val="24"/>
          <w:szCs w:val="24"/>
        </w:rPr>
      </w:pPr>
      <w:r>
        <w:rPr>
          <w:sz w:val="24"/>
          <w:szCs w:val="24"/>
        </w:rPr>
        <w:t>2024. szeptember 17.</w:t>
      </w:r>
    </w:p>
    <w:p w14:paraId="4A8BFD96" w14:textId="70B4628D" w:rsidR="000E0FA2" w:rsidRDefault="000E0FA2" w:rsidP="000E0FA2">
      <w:pPr>
        <w:jc w:val="center"/>
        <w:rPr>
          <w:b/>
          <w:bCs/>
          <w:sz w:val="24"/>
          <w:szCs w:val="24"/>
        </w:rPr>
      </w:pPr>
      <w:r w:rsidRPr="000E0FA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32BCA31" wp14:editId="51F89E94">
            <wp:simplePos x="0" y="0"/>
            <wp:positionH relativeFrom="column">
              <wp:posOffset>-647700</wp:posOffset>
            </wp:positionH>
            <wp:positionV relativeFrom="page">
              <wp:posOffset>138430</wp:posOffset>
            </wp:positionV>
            <wp:extent cx="2336800" cy="620395"/>
            <wp:effectExtent l="0" t="0" r="6350" b="8255"/>
            <wp:wrapNone/>
            <wp:docPr id="21" name="Ábr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FA2">
        <w:rPr>
          <w:b/>
          <w:bCs/>
          <w:sz w:val="24"/>
          <w:szCs w:val="24"/>
        </w:rPr>
        <w:t xml:space="preserve">„Járj két keréken dolgozni az Egyetemre!” </w:t>
      </w:r>
      <w:r>
        <w:rPr>
          <w:b/>
          <w:bCs/>
          <w:sz w:val="24"/>
          <w:szCs w:val="24"/>
        </w:rPr>
        <w:t>–</w:t>
      </w:r>
      <w:r w:rsidRPr="000E0FA2">
        <w:rPr>
          <w:b/>
          <w:bCs/>
          <w:sz w:val="24"/>
          <w:szCs w:val="24"/>
        </w:rPr>
        <w:t xml:space="preserve"> nyereményjáték</w:t>
      </w:r>
      <w:r>
        <w:rPr>
          <w:b/>
          <w:bCs/>
          <w:sz w:val="24"/>
          <w:szCs w:val="24"/>
        </w:rPr>
        <w:t xml:space="preserve"> ünnepélyes díjátadója</w:t>
      </w:r>
    </w:p>
    <w:p w14:paraId="61287B05" w14:textId="77777777" w:rsidR="00EA04AB" w:rsidRPr="000E0FA2" w:rsidRDefault="00EA04AB" w:rsidP="00EA04AB">
      <w:pPr>
        <w:rPr>
          <w:rStyle w:val="Kiemels2"/>
          <w:rFonts w:ascii="Times New Roman" w:hAnsi="Times New Roman" w:cs="Times New Roman"/>
          <w:b w:val="0"/>
          <w:bCs w:val="0"/>
          <w:kern w:val="2"/>
          <w:sz w:val="24"/>
          <w:szCs w:val="24"/>
          <w14:ligatures w14:val="standardContextual"/>
        </w:rPr>
      </w:pPr>
    </w:p>
    <w:p w14:paraId="2BC5A059" w14:textId="77777777" w:rsidR="00D43493" w:rsidRDefault="00EA04AB" w:rsidP="00EA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FA2">
        <w:rPr>
          <w:rFonts w:ascii="Times New Roman" w:hAnsi="Times New Roman" w:cs="Times New Roman"/>
          <w:sz w:val="24"/>
          <w:szCs w:val="24"/>
        </w:rPr>
        <w:t>Környezetbarát, kényelmes, alaposan átmozgat, pénzt spórol, és még a csúcsforgal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0E0FA2">
        <w:rPr>
          <w:rFonts w:ascii="Times New Roman" w:hAnsi="Times New Roman" w:cs="Times New Roman"/>
          <w:sz w:val="24"/>
          <w:szCs w:val="24"/>
        </w:rPr>
        <w:t xml:space="preserve"> is kikerülhet</w:t>
      </w:r>
      <w:r>
        <w:rPr>
          <w:rFonts w:ascii="Times New Roman" w:hAnsi="Times New Roman" w:cs="Times New Roman"/>
          <w:sz w:val="24"/>
          <w:szCs w:val="24"/>
        </w:rPr>
        <w:t>ő</w:t>
      </w:r>
      <w:r w:rsidRPr="000E0FA2">
        <w:rPr>
          <w:rFonts w:ascii="Times New Roman" w:hAnsi="Times New Roman" w:cs="Times New Roman"/>
          <w:sz w:val="24"/>
          <w:szCs w:val="24"/>
        </w:rPr>
        <w:t xml:space="preserve">: ez csak néhány érv amellett, miért érdemes biciklivel munkába járni. A kerékpáros munkába járás javítja az erőnlétet, keringési rendszert, fogyaszt, és nem mellesleg sokkal könnyebb vele leparkolni, mint autóval. </w:t>
      </w:r>
    </w:p>
    <w:p w14:paraId="5F2B68B3" w14:textId="390B1D4A" w:rsidR="00E35C26" w:rsidRPr="0066498B" w:rsidRDefault="00E35C26" w:rsidP="00664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98B">
        <w:rPr>
          <w:rFonts w:ascii="Times New Roman" w:hAnsi="Times New Roman" w:cs="Times New Roman"/>
          <w:sz w:val="24"/>
          <w:szCs w:val="24"/>
        </w:rPr>
        <w:t>A Pécsi Tudományegyetem célja a környezettudatos és energiatakarékos megoldások népszerűsítése, valamint a jó gyakorlatok bevezetése.</w:t>
      </w:r>
      <w:r w:rsidR="0066498B">
        <w:rPr>
          <w:rFonts w:ascii="Times New Roman" w:hAnsi="Times New Roman" w:cs="Times New Roman"/>
          <w:sz w:val="24"/>
          <w:szCs w:val="24"/>
        </w:rPr>
        <w:t xml:space="preserve"> </w:t>
      </w:r>
      <w:r w:rsidRPr="0066498B">
        <w:rPr>
          <w:rFonts w:ascii="Times New Roman" w:hAnsi="Times New Roman" w:cs="Times New Roman"/>
          <w:sz w:val="24"/>
          <w:szCs w:val="24"/>
        </w:rPr>
        <w:t>Folyamatosan keres</w:t>
      </w:r>
      <w:r w:rsidR="00141401">
        <w:rPr>
          <w:rFonts w:ascii="Times New Roman" w:hAnsi="Times New Roman" w:cs="Times New Roman"/>
          <w:sz w:val="24"/>
          <w:szCs w:val="24"/>
        </w:rPr>
        <w:t>i és támogatja</w:t>
      </w:r>
      <w:r w:rsidRPr="0066498B">
        <w:rPr>
          <w:rFonts w:ascii="Times New Roman" w:hAnsi="Times New Roman" w:cs="Times New Roman"/>
          <w:sz w:val="24"/>
          <w:szCs w:val="24"/>
        </w:rPr>
        <w:t xml:space="preserve"> azokat a lehetőségeket, melyek segítik e célok elérését. Ennek szellemében hirdette meg a PTE Zöld Egyetem Program a munkatársak részére a </w:t>
      </w:r>
      <w:hyperlink r:id="rId8" w:history="1">
        <w:r w:rsidRPr="00C87DC2">
          <w:rPr>
            <w:rStyle w:val="Hiperhivatkozs"/>
            <w:rFonts w:ascii="Times New Roman" w:hAnsi="Times New Roman" w:cs="Times New Roman"/>
            <w:sz w:val="24"/>
            <w:szCs w:val="24"/>
          </w:rPr>
          <w:t>„Járj két keréken dolgozni az Egyetemre!”</w:t>
        </w:r>
      </w:hyperlink>
      <w:r w:rsidRPr="0066498B">
        <w:rPr>
          <w:rFonts w:ascii="Times New Roman" w:hAnsi="Times New Roman" w:cs="Times New Roman"/>
          <w:sz w:val="24"/>
          <w:szCs w:val="24"/>
        </w:rPr>
        <w:t xml:space="preserve"> nyereményjátékát, melynek legaktívabb résztvevőit díjaz</w:t>
      </w:r>
      <w:r w:rsidR="00141401">
        <w:rPr>
          <w:rFonts w:ascii="Times New Roman" w:hAnsi="Times New Roman" w:cs="Times New Roman"/>
          <w:sz w:val="24"/>
          <w:szCs w:val="24"/>
        </w:rPr>
        <w:t>ták</w:t>
      </w:r>
      <w:r w:rsidRPr="0066498B">
        <w:rPr>
          <w:rFonts w:ascii="Times New Roman" w:hAnsi="Times New Roman" w:cs="Times New Roman"/>
          <w:sz w:val="24"/>
          <w:szCs w:val="24"/>
        </w:rPr>
        <w:t xml:space="preserve"> ma ünnepélyes keretek között.</w:t>
      </w:r>
    </w:p>
    <w:p w14:paraId="79105B89" w14:textId="77777777" w:rsidR="00D43493" w:rsidRDefault="00D43493" w:rsidP="00EA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A0AD96" w14:textId="1568A998" w:rsidR="00C93010" w:rsidRDefault="00EA04AB" w:rsidP="00BB499C">
      <w:pPr>
        <w:spacing w:after="0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  <w:r w:rsidRPr="000E0FA2">
        <w:rPr>
          <w:rStyle w:val="Kiemels2"/>
          <w:rFonts w:ascii="Times New Roman" w:hAnsi="Times New Roman" w:cs="Times New Roman"/>
          <w:sz w:val="24"/>
          <w:szCs w:val="24"/>
        </w:rPr>
        <w:t>A PTE Zöld Egyetem Program nyereményjátékot hirdet</w:t>
      </w:r>
      <w:r>
        <w:rPr>
          <w:rStyle w:val="Kiemels2"/>
          <w:rFonts w:ascii="Times New Roman" w:hAnsi="Times New Roman" w:cs="Times New Roman"/>
          <w:sz w:val="24"/>
          <w:szCs w:val="24"/>
        </w:rPr>
        <w:t>ett</w:t>
      </w:r>
      <w:r w:rsidRPr="000E0FA2">
        <w:rPr>
          <w:rStyle w:val="Kiemels2"/>
          <w:rFonts w:ascii="Times New Roman" w:hAnsi="Times New Roman" w:cs="Times New Roman"/>
          <w:sz w:val="24"/>
          <w:szCs w:val="24"/>
        </w:rPr>
        <w:t xml:space="preserve"> minden egyetemi munkavállaló részére, aki vállal</w:t>
      </w:r>
      <w:r>
        <w:rPr>
          <w:rStyle w:val="Kiemels2"/>
          <w:rFonts w:ascii="Times New Roman" w:hAnsi="Times New Roman" w:cs="Times New Roman"/>
          <w:sz w:val="24"/>
          <w:szCs w:val="24"/>
        </w:rPr>
        <w:t>t</w:t>
      </w:r>
      <w:r w:rsidRPr="000E0FA2">
        <w:rPr>
          <w:rStyle w:val="Kiemels2"/>
          <w:rFonts w:ascii="Times New Roman" w:hAnsi="Times New Roman" w:cs="Times New Roman"/>
          <w:sz w:val="24"/>
          <w:szCs w:val="24"/>
        </w:rPr>
        <w:t>a, hogy 2024. március</w:t>
      </w:r>
      <w:r>
        <w:rPr>
          <w:rStyle w:val="Kiemels2"/>
          <w:rFonts w:ascii="Times New Roman" w:hAnsi="Times New Roman" w:cs="Times New Roman"/>
          <w:sz w:val="24"/>
          <w:szCs w:val="24"/>
        </w:rPr>
        <w:t>a</w:t>
      </w:r>
      <w:r w:rsidRPr="000E0FA2">
        <w:rPr>
          <w:rStyle w:val="Kiemels2"/>
          <w:rFonts w:ascii="Times New Roman" w:hAnsi="Times New Roman" w:cs="Times New Roman"/>
          <w:sz w:val="24"/>
          <w:szCs w:val="24"/>
        </w:rPr>
        <w:t xml:space="preserve"> és augusztus</w:t>
      </w:r>
      <w:r>
        <w:rPr>
          <w:rStyle w:val="Kiemels2"/>
          <w:rFonts w:ascii="Times New Roman" w:hAnsi="Times New Roman" w:cs="Times New Roman"/>
          <w:sz w:val="24"/>
          <w:szCs w:val="24"/>
        </w:rPr>
        <w:t xml:space="preserve">a </w:t>
      </w:r>
      <w:r w:rsidRPr="000E0FA2">
        <w:rPr>
          <w:rStyle w:val="Kiemels2"/>
          <w:rFonts w:ascii="Times New Roman" w:hAnsi="Times New Roman" w:cs="Times New Roman"/>
          <w:sz w:val="24"/>
          <w:szCs w:val="24"/>
        </w:rPr>
        <w:t xml:space="preserve">között legalább 30 alkalommal kerékpárral vagy egyéb, emberi erővel, elektromos motorral vagy ezek kombinációjával hajtott, korlátozott sebességre alkalmas közlekedési eszközzel (pl. kerékpár, e-kerékpár, roller, e-roller, </w:t>
      </w:r>
      <w:proofErr w:type="spellStart"/>
      <w:r w:rsidRPr="000E0FA2">
        <w:rPr>
          <w:rStyle w:val="Kiemels2"/>
          <w:rFonts w:ascii="Times New Roman" w:hAnsi="Times New Roman" w:cs="Times New Roman"/>
          <w:sz w:val="24"/>
          <w:szCs w:val="24"/>
        </w:rPr>
        <w:t>segway</w:t>
      </w:r>
      <w:proofErr w:type="spellEnd"/>
      <w:r w:rsidRPr="000E0FA2">
        <w:rPr>
          <w:rStyle w:val="Kiemels2"/>
          <w:rFonts w:ascii="Times New Roman" w:hAnsi="Times New Roman" w:cs="Times New Roman"/>
          <w:sz w:val="24"/>
          <w:szCs w:val="24"/>
        </w:rPr>
        <w:t xml:space="preserve"> stb.) érkez</w:t>
      </w:r>
      <w:r w:rsidR="00D43493">
        <w:rPr>
          <w:rStyle w:val="Kiemels2"/>
          <w:rFonts w:ascii="Times New Roman" w:hAnsi="Times New Roman" w:cs="Times New Roman"/>
          <w:sz w:val="24"/>
          <w:szCs w:val="24"/>
        </w:rPr>
        <w:t>ett</w:t>
      </w:r>
      <w:r w:rsidRPr="000E0FA2">
        <w:rPr>
          <w:rStyle w:val="Kiemels2"/>
          <w:rFonts w:ascii="Times New Roman" w:hAnsi="Times New Roman" w:cs="Times New Roman"/>
          <w:sz w:val="24"/>
          <w:szCs w:val="24"/>
        </w:rPr>
        <w:t xml:space="preserve"> a munkahelyére.</w:t>
      </w:r>
      <w:r>
        <w:rPr>
          <w:rStyle w:val="Kiemels2"/>
          <w:rFonts w:ascii="Times New Roman" w:hAnsi="Times New Roman" w:cs="Times New Roman"/>
          <w:sz w:val="24"/>
          <w:szCs w:val="24"/>
        </w:rPr>
        <w:t xml:space="preserve"> </w:t>
      </w:r>
      <w:r w:rsidR="00D43493">
        <w:rPr>
          <w:rStyle w:val="Kiemels2"/>
          <w:rFonts w:ascii="Times New Roman" w:hAnsi="Times New Roman" w:cs="Times New Roman"/>
          <w:sz w:val="24"/>
          <w:szCs w:val="24"/>
        </w:rPr>
        <w:t>A kerékpárt vagy a felsorolt közlekedési eszközök valamelyikét legalább 40 alkalommal munkába járásra használók között pedig egy fődíj is gazdára talált.</w:t>
      </w:r>
    </w:p>
    <w:p w14:paraId="1D836F94" w14:textId="77777777" w:rsidR="00FE79AC" w:rsidRDefault="00FE79AC" w:rsidP="00BB499C">
      <w:pPr>
        <w:spacing w:after="0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</w:p>
    <w:p w14:paraId="2D130041" w14:textId="6C64F060" w:rsidR="00FE79AC" w:rsidRPr="00FE79AC" w:rsidRDefault="00FE79AC" w:rsidP="00BB499C">
      <w:pPr>
        <w:spacing w:after="0"/>
        <w:jc w:val="both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66498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C87DC2">
          <w:rPr>
            <w:rStyle w:val="Hiperhivatkozs"/>
            <w:rFonts w:ascii="Times New Roman" w:hAnsi="Times New Roman" w:cs="Times New Roman"/>
            <w:sz w:val="24"/>
            <w:szCs w:val="24"/>
          </w:rPr>
          <w:t>PTE korábbi, kerékpáros munkába járás né</w:t>
        </w:r>
        <w:r w:rsidRPr="00C87DC2">
          <w:rPr>
            <w:rStyle w:val="Hiperhivatkozs"/>
            <w:rFonts w:ascii="Times New Roman" w:hAnsi="Times New Roman" w:cs="Times New Roman"/>
            <w:sz w:val="24"/>
            <w:szCs w:val="24"/>
          </w:rPr>
          <w:t>p</w:t>
        </w:r>
        <w:r w:rsidRPr="00C87DC2">
          <w:rPr>
            <w:rStyle w:val="Hiperhivatkozs"/>
            <w:rFonts w:ascii="Times New Roman" w:hAnsi="Times New Roman" w:cs="Times New Roman"/>
            <w:sz w:val="24"/>
            <w:szCs w:val="24"/>
          </w:rPr>
          <w:t>szerűsítését célzó pályázatát</w:t>
        </w:r>
      </w:hyperlink>
      <w:r w:rsidRPr="0066498B">
        <w:rPr>
          <w:rFonts w:ascii="Times New Roman" w:hAnsi="Times New Roman" w:cs="Times New Roman"/>
          <w:sz w:val="24"/>
          <w:szCs w:val="24"/>
        </w:rPr>
        <w:t xml:space="preserve"> is rendkívüli érdeklődés övezte, kétszeres volt a túljelentkezés a rendelkezésre álló kerékpárokra. A pályázat célja volt a hétköznapokban a munkatársak részéről is vállalható, olyan alternatív közlekedési mód támogatása, amely a gépkocsihasználatból adódó környezetterhelést mérsékli.</w:t>
      </w:r>
    </w:p>
    <w:p w14:paraId="7864EAC5" w14:textId="77777777" w:rsidR="00306043" w:rsidRDefault="00306043" w:rsidP="000E0FA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42C721B" w14:textId="6D6F521C" w:rsidR="00EB0271" w:rsidRDefault="0095694D" w:rsidP="000E0FA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„A PTE Zöld Egyetem </w:t>
      </w:r>
      <w:r w:rsidR="001A3D96">
        <w:rPr>
          <w:rFonts w:ascii="Times New Roman" w:hAnsi="Times New Roman" w:cs="Times New Roman"/>
          <w:i/>
          <w:iCs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i/>
          <w:iCs/>
          <w:sz w:val="24"/>
          <w:szCs w:val="24"/>
        </w:rPr>
        <w:t>által meghirdetett</w:t>
      </w:r>
      <w:r w:rsidR="00D51A28">
        <w:rPr>
          <w:rFonts w:ascii="Times New Roman" w:hAnsi="Times New Roman" w:cs="Times New Roman"/>
          <w:i/>
          <w:iCs/>
          <w:sz w:val="24"/>
          <w:szCs w:val="24"/>
        </w:rPr>
        <w:t xml:space="preserve"> nyereményjáték a</w:t>
      </w:r>
      <w:r w:rsidR="0084139C">
        <w:rPr>
          <w:rFonts w:ascii="Times New Roman" w:hAnsi="Times New Roman" w:cs="Times New Roman"/>
          <w:i/>
          <w:iCs/>
          <w:sz w:val="24"/>
          <w:szCs w:val="24"/>
        </w:rPr>
        <w:t>z egészségmegőrzés és környezettudatosság támogatásán túl</w:t>
      </w:r>
      <w:r w:rsidR="00F0509F">
        <w:rPr>
          <w:rFonts w:ascii="Times New Roman" w:hAnsi="Times New Roman" w:cs="Times New Roman"/>
          <w:i/>
          <w:iCs/>
          <w:sz w:val="24"/>
          <w:szCs w:val="24"/>
        </w:rPr>
        <w:t xml:space="preserve"> megoldást</w:t>
      </w:r>
      <w:r w:rsidR="00A94B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0509F">
        <w:rPr>
          <w:rFonts w:ascii="Times New Roman" w:hAnsi="Times New Roman" w:cs="Times New Roman"/>
          <w:i/>
          <w:iCs/>
          <w:sz w:val="24"/>
          <w:szCs w:val="24"/>
        </w:rPr>
        <w:t xml:space="preserve">kínált a városi forgalom </w:t>
      </w:r>
      <w:r w:rsidR="00FC4F39">
        <w:rPr>
          <w:rFonts w:ascii="Times New Roman" w:hAnsi="Times New Roman" w:cs="Times New Roman"/>
          <w:i/>
          <w:iCs/>
          <w:sz w:val="24"/>
          <w:szCs w:val="24"/>
        </w:rPr>
        <w:t xml:space="preserve">okozta kényelmetlenségek mérséklésére is. </w:t>
      </w:r>
      <w:r w:rsidR="00EB0271">
        <w:rPr>
          <w:rFonts w:ascii="Times New Roman" w:hAnsi="Times New Roman" w:cs="Times New Roman"/>
          <w:i/>
          <w:iCs/>
          <w:sz w:val="24"/>
          <w:szCs w:val="24"/>
        </w:rPr>
        <w:t>Nagy örömmel fogadtuk a közel 1000 fotót, amelyet a játék során munkatársainktól kaptunk.</w:t>
      </w:r>
    </w:p>
    <w:p w14:paraId="5DBE02FF" w14:textId="5BF01397" w:rsidR="000E0FA2" w:rsidRPr="00EB557D" w:rsidRDefault="00FC4F39" w:rsidP="000E0FA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 PTE</w:t>
      </w:r>
      <w:r w:rsidR="008C0DD8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iCs/>
          <w:sz w:val="24"/>
          <w:szCs w:val="24"/>
        </w:rPr>
        <w:t>mint Kerékpárosbarát Munkahely</w:t>
      </w:r>
      <w:r w:rsidR="009055E8">
        <w:rPr>
          <w:rFonts w:ascii="Times New Roman" w:hAnsi="Times New Roman" w:cs="Times New Roman"/>
          <w:i/>
          <w:iCs/>
          <w:sz w:val="24"/>
          <w:szCs w:val="24"/>
        </w:rPr>
        <w:t xml:space="preserve"> címet immár három alkalommal elnyert pályázó</w:t>
      </w:r>
      <w:r w:rsidR="008C0DD8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="009055E8">
        <w:rPr>
          <w:rFonts w:ascii="Times New Roman" w:hAnsi="Times New Roman" w:cs="Times New Roman"/>
          <w:i/>
          <w:iCs/>
          <w:sz w:val="24"/>
          <w:szCs w:val="24"/>
        </w:rPr>
        <w:t xml:space="preserve"> a KTI Magyar Közlekedéstudományi és Logisztikai Intézettől felkérést kapott a </w:t>
      </w:r>
      <w:proofErr w:type="spellStart"/>
      <w:r w:rsidR="009055E8">
        <w:rPr>
          <w:rFonts w:ascii="Times New Roman" w:hAnsi="Times New Roman" w:cs="Times New Roman"/>
          <w:i/>
          <w:iCs/>
          <w:sz w:val="24"/>
          <w:szCs w:val="24"/>
        </w:rPr>
        <w:t>pedelec</w:t>
      </w:r>
      <w:proofErr w:type="spellEnd"/>
      <w:r w:rsidR="009055E8">
        <w:rPr>
          <w:rFonts w:ascii="Times New Roman" w:hAnsi="Times New Roman" w:cs="Times New Roman"/>
          <w:i/>
          <w:iCs/>
          <w:sz w:val="24"/>
          <w:szCs w:val="24"/>
        </w:rPr>
        <w:t xml:space="preserve"> tesztprogramban való részvételre. Ennek köszönhetően két munkatárs</w:t>
      </w:r>
      <w:r w:rsidR="00617C0B">
        <w:rPr>
          <w:rFonts w:ascii="Times New Roman" w:hAnsi="Times New Roman" w:cs="Times New Roman"/>
          <w:i/>
          <w:iCs/>
          <w:sz w:val="24"/>
          <w:szCs w:val="24"/>
        </w:rPr>
        <w:t>unk november végéig teszteli a</w:t>
      </w:r>
      <w:r w:rsidR="00876772">
        <w:rPr>
          <w:rFonts w:ascii="Times New Roman" w:hAnsi="Times New Roman" w:cs="Times New Roman"/>
          <w:i/>
          <w:iCs/>
          <w:sz w:val="24"/>
          <w:szCs w:val="24"/>
        </w:rPr>
        <w:t>z elektromos</w:t>
      </w:r>
      <w:r w:rsidR="00617C0B">
        <w:rPr>
          <w:rFonts w:ascii="Times New Roman" w:hAnsi="Times New Roman" w:cs="Times New Roman"/>
          <w:i/>
          <w:iCs/>
          <w:sz w:val="24"/>
          <w:szCs w:val="24"/>
        </w:rPr>
        <w:t xml:space="preserve"> kerékpárokat, és megosztja </w:t>
      </w:r>
      <w:r w:rsidR="005F01FC">
        <w:rPr>
          <w:rFonts w:ascii="Times New Roman" w:hAnsi="Times New Roman" w:cs="Times New Roman"/>
          <w:i/>
          <w:iCs/>
          <w:sz w:val="24"/>
          <w:szCs w:val="24"/>
        </w:rPr>
        <w:t xml:space="preserve">majd </w:t>
      </w:r>
      <w:r w:rsidR="00617C0B">
        <w:rPr>
          <w:rFonts w:ascii="Times New Roman" w:hAnsi="Times New Roman" w:cs="Times New Roman"/>
          <w:i/>
          <w:iCs/>
          <w:sz w:val="24"/>
          <w:szCs w:val="24"/>
        </w:rPr>
        <w:t xml:space="preserve">a tesztelés során </w:t>
      </w:r>
      <w:r w:rsidR="005F01FC">
        <w:rPr>
          <w:rFonts w:ascii="Times New Roman" w:hAnsi="Times New Roman" w:cs="Times New Roman"/>
          <w:i/>
          <w:iCs/>
          <w:sz w:val="24"/>
          <w:szCs w:val="24"/>
        </w:rPr>
        <w:t>szerzett tapasztalatokat. A tavaszi kerékpáros munkába</w:t>
      </w:r>
      <w:r w:rsidR="00014FF2">
        <w:rPr>
          <w:rFonts w:ascii="Times New Roman" w:hAnsi="Times New Roman" w:cs="Times New Roman"/>
          <w:i/>
          <w:iCs/>
          <w:sz w:val="24"/>
          <w:szCs w:val="24"/>
        </w:rPr>
        <w:t xml:space="preserve"> járást </w:t>
      </w:r>
      <w:r w:rsidR="00BF2DED">
        <w:rPr>
          <w:rFonts w:ascii="Times New Roman" w:hAnsi="Times New Roman" w:cs="Times New Roman"/>
          <w:i/>
          <w:iCs/>
          <w:sz w:val="24"/>
          <w:szCs w:val="24"/>
        </w:rPr>
        <w:t>támogató projekt keretében a</w:t>
      </w:r>
      <w:r w:rsidR="00534F23">
        <w:rPr>
          <w:rFonts w:ascii="Times New Roman" w:hAnsi="Times New Roman" w:cs="Times New Roman"/>
          <w:i/>
          <w:iCs/>
          <w:sz w:val="24"/>
          <w:szCs w:val="24"/>
        </w:rPr>
        <w:t>z egyetem</w:t>
      </w:r>
      <w:r w:rsidR="00BF2DED">
        <w:rPr>
          <w:rFonts w:ascii="Times New Roman" w:hAnsi="Times New Roman" w:cs="Times New Roman"/>
          <w:i/>
          <w:iCs/>
          <w:sz w:val="24"/>
          <w:szCs w:val="24"/>
        </w:rPr>
        <w:t xml:space="preserve"> kerékpárjait térítésmentesen </w:t>
      </w:r>
      <w:r w:rsidR="00CD36D2">
        <w:rPr>
          <w:rFonts w:ascii="Times New Roman" w:hAnsi="Times New Roman" w:cs="Times New Roman"/>
          <w:i/>
          <w:iCs/>
          <w:sz w:val="24"/>
          <w:szCs w:val="24"/>
        </w:rPr>
        <w:t>használó kollégák k</w:t>
      </w:r>
      <w:r w:rsidR="005C1FE8">
        <w:rPr>
          <w:rFonts w:ascii="Times New Roman" w:hAnsi="Times New Roman" w:cs="Times New Roman"/>
          <w:i/>
          <w:iCs/>
          <w:sz w:val="24"/>
          <w:szCs w:val="24"/>
        </w:rPr>
        <w:t>örében pedig felmértük az eddigi</w:t>
      </w:r>
      <w:r w:rsidR="007B275D">
        <w:rPr>
          <w:rFonts w:ascii="Times New Roman" w:hAnsi="Times New Roman" w:cs="Times New Roman"/>
          <w:i/>
          <w:iCs/>
          <w:sz w:val="24"/>
          <w:szCs w:val="24"/>
        </w:rPr>
        <w:t xml:space="preserve"> észrevételeket</w:t>
      </w:r>
      <w:r w:rsidR="00EB557D">
        <w:rPr>
          <w:rFonts w:ascii="Times New Roman" w:hAnsi="Times New Roman" w:cs="Times New Roman"/>
          <w:i/>
          <w:iCs/>
          <w:sz w:val="24"/>
          <w:szCs w:val="24"/>
        </w:rPr>
        <w:t xml:space="preserve">, amelyeket a jövőbeni fejlesztéseink során figyelembe tudunk venni.” </w:t>
      </w:r>
      <w:r w:rsidR="000E0FA2" w:rsidRPr="00B55823">
        <w:rPr>
          <w:rFonts w:ascii="Times New Roman" w:eastAsia="Times New Roman" w:hAnsi="Times New Roman" w:cs="Times New Roman"/>
          <w:sz w:val="24"/>
          <w:szCs w:val="24"/>
        </w:rPr>
        <w:t xml:space="preserve">– hangsúlyozta </w:t>
      </w:r>
      <w:r w:rsidR="000E0FA2" w:rsidRPr="00B55823">
        <w:rPr>
          <w:rFonts w:ascii="Times New Roman" w:eastAsia="Times New Roman" w:hAnsi="Times New Roman" w:cs="Times New Roman"/>
          <w:b/>
          <w:bCs/>
          <w:sz w:val="24"/>
          <w:szCs w:val="24"/>
        </w:rPr>
        <w:t>Decsi István</w:t>
      </w:r>
      <w:r w:rsidR="000E0FA2" w:rsidRPr="00565E34">
        <w:rPr>
          <w:rFonts w:ascii="Times New Roman" w:eastAsia="Times New Roman" w:hAnsi="Times New Roman" w:cs="Times New Roman"/>
          <w:sz w:val="24"/>
          <w:szCs w:val="24"/>
        </w:rPr>
        <w:t xml:space="preserve"> kancellár.</w:t>
      </w:r>
    </w:p>
    <w:p w14:paraId="5D85D4F7" w14:textId="77777777" w:rsidR="000E0FA2" w:rsidRPr="00644056" w:rsidRDefault="000E0FA2" w:rsidP="000E0F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B3E59D4" w14:textId="77777777" w:rsidR="000E0FA2" w:rsidRPr="00644056" w:rsidRDefault="000E0FA2" w:rsidP="000E0FA2">
      <w:pPr>
        <w:pStyle w:val="NormlWeb"/>
        <w:spacing w:before="0" w:beforeAutospacing="0" w:after="0" w:afterAutospacing="0"/>
        <w:jc w:val="both"/>
        <w:rPr>
          <w:kern w:val="2"/>
          <w:sz w:val="16"/>
          <w:szCs w:val="16"/>
          <w:lang w:eastAsia="en-US"/>
          <w14:ligatures w14:val="standardContextual"/>
        </w:rPr>
      </w:pPr>
    </w:p>
    <w:p w14:paraId="5A748565" w14:textId="77777777" w:rsidR="00207111" w:rsidRDefault="00207111" w:rsidP="000E0FA2">
      <w:pPr>
        <w:pStyle w:val="NormlWeb"/>
        <w:spacing w:before="0" w:beforeAutospacing="0" w:after="0" w:afterAutospacing="0"/>
        <w:jc w:val="both"/>
        <w:rPr>
          <w:b/>
          <w:bCs/>
          <w:kern w:val="2"/>
          <w:lang w:eastAsia="en-US"/>
          <w14:ligatures w14:val="standardContextual"/>
        </w:rPr>
      </w:pPr>
    </w:p>
    <w:p w14:paraId="66AE1A8B" w14:textId="77777777" w:rsidR="00207111" w:rsidRDefault="00207111" w:rsidP="000E0FA2">
      <w:pPr>
        <w:pStyle w:val="NormlWeb"/>
        <w:spacing w:before="0" w:beforeAutospacing="0" w:after="0" w:afterAutospacing="0"/>
        <w:jc w:val="both"/>
        <w:rPr>
          <w:b/>
          <w:bCs/>
          <w:kern w:val="2"/>
          <w:lang w:eastAsia="en-US"/>
          <w14:ligatures w14:val="standardContextual"/>
        </w:rPr>
      </w:pPr>
    </w:p>
    <w:p w14:paraId="08EAFCEB" w14:textId="77777777" w:rsidR="00207111" w:rsidRDefault="00207111" w:rsidP="000E0FA2">
      <w:pPr>
        <w:pStyle w:val="NormlWeb"/>
        <w:spacing w:before="0" w:beforeAutospacing="0" w:after="0" w:afterAutospacing="0"/>
        <w:jc w:val="both"/>
        <w:rPr>
          <w:b/>
          <w:bCs/>
          <w:kern w:val="2"/>
          <w:lang w:eastAsia="en-US"/>
          <w14:ligatures w14:val="standardContextual"/>
        </w:rPr>
      </w:pPr>
    </w:p>
    <w:p w14:paraId="16B91652" w14:textId="403D40C8" w:rsidR="00EE7EBF" w:rsidRDefault="00EB557D" w:rsidP="000E0FA2">
      <w:pPr>
        <w:pStyle w:val="NormlWeb"/>
        <w:spacing w:before="0" w:beforeAutospacing="0" w:after="0" w:afterAutospacing="0"/>
        <w:jc w:val="both"/>
        <w:rPr>
          <w:i/>
          <w:iCs/>
          <w:kern w:val="2"/>
          <w:lang w:eastAsia="en-US"/>
          <w14:ligatures w14:val="standardContextual"/>
        </w:rPr>
      </w:pPr>
      <w:r>
        <w:rPr>
          <w:b/>
          <w:bCs/>
          <w:kern w:val="2"/>
          <w:lang w:eastAsia="en-US"/>
          <w14:ligatures w14:val="standardContextual"/>
        </w:rPr>
        <w:lastRenderedPageBreak/>
        <w:t>Navreczki Fanni</w:t>
      </w:r>
      <w:r w:rsidR="000E0FA2">
        <w:rPr>
          <w:kern w:val="2"/>
          <w:lang w:eastAsia="en-US"/>
          <w14:ligatures w14:val="standardContextual"/>
        </w:rPr>
        <w:t>, a PTE Zöld Egyetem Program program</w:t>
      </w:r>
      <w:r>
        <w:rPr>
          <w:kern w:val="2"/>
          <w:lang w:eastAsia="en-US"/>
          <w14:ligatures w14:val="standardContextual"/>
        </w:rPr>
        <w:t>menedzsere</w:t>
      </w:r>
      <w:r w:rsidR="000E0FA2">
        <w:rPr>
          <w:kern w:val="2"/>
          <w:lang w:eastAsia="en-US"/>
          <w14:ligatures w14:val="standardContextual"/>
        </w:rPr>
        <w:t xml:space="preserve"> kiemelte, hogy </w:t>
      </w:r>
      <w:r w:rsidR="000E0FA2" w:rsidRPr="009A2449">
        <w:rPr>
          <w:i/>
          <w:iCs/>
          <w:kern w:val="2"/>
          <w:lang w:eastAsia="en-US"/>
          <w14:ligatures w14:val="standardContextual"/>
        </w:rPr>
        <w:t>„</w:t>
      </w:r>
      <w:r w:rsidR="00935EC2">
        <w:rPr>
          <w:i/>
          <w:iCs/>
          <w:kern w:val="2"/>
          <w:lang w:eastAsia="en-US"/>
          <w14:ligatures w14:val="standardContextual"/>
        </w:rPr>
        <w:t>s</w:t>
      </w:r>
      <w:r w:rsidR="008E6D8C">
        <w:rPr>
          <w:i/>
          <w:iCs/>
          <w:kern w:val="2"/>
          <w:lang w:eastAsia="en-US"/>
          <w14:ligatures w14:val="standardContextual"/>
        </w:rPr>
        <w:t>zeptember 16-22 k</w:t>
      </w:r>
      <w:r w:rsidR="00EE7EBF">
        <w:rPr>
          <w:i/>
          <w:iCs/>
          <w:kern w:val="2"/>
          <w:lang w:eastAsia="en-US"/>
          <w14:ligatures w14:val="standardContextual"/>
        </w:rPr>
        <w:t xml:space="preserve">özött </w:t>
      </w:r>
      <w:r w:rsidR="000E0FA2" w:rsidRPr="009A2449">
        <w:rPr>
          <w:i/>
          <w:iCs/>
          <w:kern w:val="2"/>
          <w:lang w:eastAsia="en-US"/>
          <w14:ligatures w14:val="standardContextual"/>
        </w:rPr>
        <w:t>z</w:t>
      </w:r>
      <w:r w:rsidR="00EE7EBF">
        <w:rPr>
          <w:i/>
          <w:iCs/>
          <w:kern w:val="2"/>
          <w:lang w:eastAsia="en-US"/>
          <w14:ligatures w14:val="standardContextual"/>
        </w:rPr>
        <w:t>ajlik az Európai Mobilitási Hét</w:t>
      </w:r>
      <w:r w:rsidR="00DD2580">
        <w:rPr>
          <w:i/>
          <w:iCs/>
          <w:kern w:val="2"/>
          <w:lang w:eastAsia="en-US"/>
          <w14:ligatures w14:val="standardContextual"/>
        </w:rPr>
        <w:t>, melynek fókuszában</w:t>
      </w:r>
      <w:r w:rsidR="00465CF7">
        <w:rPr>
          <w:i/>
          <w:iCs/>
          <w:kern w:val="2"/>
          <w:lang w:eastAsia="en-US"/>
          <w14:ligatures w14:val="standardContextual"/>
        </w:rPr>
        <w:t xml:space="preserve"> az idei évben</w:t>
      </w:r>
      <w:r w:rsidR="00DD2580">
        <w:rPr>
          <w:i/>
          <w:iCs/>
          <w:kern w:val="2"/>
          <w:lang w:eastAsia="en-US"/>
          <w14:ligatures w14:val="standardContextual"/>
        </w:rPr>
        <w:t xml:space="preserve"> a környezetbarát és fenntartható városi közlekedés népszerűsítése</w:t>
      </w:r>
      <w:r w:rsidR="00465CF7">
        <w:rPr>
          <w:i/>
          <w:iCs/>
          <w:kern w:val="2"/>
          <w:lang w:eastAsia="en-US"/>
          <w14:ligatures w14:val="standardContextual"/>
        </w:rPr>
        <w:t xml:space="preserve"> áll. E</w:t>
      </w:r>
      <w:r w:rsidR="00F501A4">
        <w:rPr>
          <w:i/>
          <w:iCs/>
          <w:kern w:val="2"/>
          <w:lang w:eastAsia="en-US"/>
          <w14:ligatures w14:val="standardContextual"/>
        </w:rPr>
        <w:t xml:space="preserve">hhez kapcsolódóan az Egyetem számos kerékpáros programot </w:t>
      </w:r>
      <w:r w:rsidR="00B67104">
        <w:rPr>
          <w:i/>
          <w:iCs/>
          <w:kern w:val="2"/>
          <w:lang w:eastAsia="en-US"/>
          <w14:ligatures w14:val="standardContextual"/>
        </w:rPr>
        <w:t>hirdet</w:t>
      </w:r>
      <w:r w:rsidR="00F501A4">
        <w:rPr>
          <w:i/>
          <w:iCs/>
          <w:kern w:val="2"/>
          <w:lang w:eastAsia="en-US"/>
          <w14:ligatures w14:val="standardContextual"/>
        </w:rPr>
        <w:t xml:space="preserve">. </w:t>
      </w:r>
      <w:r w:rsidR="00FC485A">
        <w:rPr>
          <w:i/>
          <w:iCs/>
          <w:kern w:val="2"/>
          <w:lang w:eastAsia="en-US"/>
          <w14:ligatures w14:val="standardContextual"/>
        </w:rPr>
        <w:t>Hagyományok szerint</w:t>
      </w:r>
      <w:r w:rsidR="00F45BC4">
        <w:rPr>
          <w:i/>
          <w:iCs/>
          <w:kern w:val="2"/>
          <w:lang w:eastAsia="en-US"/>
          <w14:ligatures w14:val="standardContextual"/>
        </w:rPr>
        <w:t xml:space="preserve"> a karokon Bringás reggelik</w:t>
      </w:r>
      <w:r w:rsidR="00FC485A">
        <w:rPr>
          <w:i/>
          <w:iCs/>
          <w:kern w:val="2"/>
          <w:lang w:eastAsia="en-US"/>
          <w14:ligatures w14:val="standardContextual"/>
        </w:rPr>
        <w:t>et szerveznek a hallgatóknak,</w:t>
      </w:r>
      <w:r w:rsidR="00B67104">
        <w:rPr>
          <w:i/>
          <w:iCs/>
          <w:kern w:val="2"/>
          <w:lang w:eastAsia="en-US"/>
          <w14:ligatures w14:val="standardContextual"/>
        </w:rPr>
        <w:t xml:space="preserve"> munkatársaknak.</w:t>
      </w:r>
      <w:r w:rsidR="00FC485A">
        <w:rPr>
          <w:i/>
          <w:iCs/>
          <w:kern w:val="2"/>
          <w:lang w:eastAsia="en-US"/>
          <w14:ligatures w14:val="standardContextual"/>
        </w:rPr>
        <w:t xml:space="preserve"> </w:t>
      </w:r>
      <w:r w:rsidR="00B67104">
        <w:rPr>
          <w:i/>
          <w:iCs/>
          <w:kern w:val="2"/>
          <w:lang w:eastAsia="en-US"/>
          <w14:ligatures w14:val="standardContextual"/>
        </w:rPr>
        <w:t>A</w:t>
      </w:r>
      <w:r w:rsidR="00FC485A">
        <w:rPr>
          <w:i/>
          <w:iCs/>
          <w:kern w:val="2"/>
          <w:lang w:eastAsia="en-US"/>
          <w14:ligatures w14:val="standardContextual"/>
        </w:rPr>
        <w:t xml:space="preserve"> PTE Gyakorló </w:t>
      </w:r>
      <w:r w:rsidR="005A0820">
        <w:rPr>
          <w:i/>
          <w:iCs/>
          <w:kern w:val="2"/>
          <w:lang w:eastAsia="en-US"/>
          <w14:ligatures w14:val="standardContextual"/>
        </w:rPr>
        <w:t xml:space="preserve">Általános Iskola, Gimnázium és Óvoda tagintézményeiben </w:t>
      </w:r>
      <w:r w:rsidR="00A8268C">
        <w:rPr>
          <w:i/>
          <w:iCs/>
          <w:kern w:val="2"/>
          <w:lang w:eastAsia="en-US"/>
          <w14:ligatures w14:val="standardContextual"/>
        </w:rPr>
        <w:t xml:space="preserve">pedig </w:t>
      </w:r>
      <w:r w:rsidR="005A0820">
        <w:rPr>
          <w:i/>
          <w:iCs/>
          <w:kern w:val="2"/>
          <w:lang w:eastAsia="en-US"/>
          <w14:ligatures w14:val="standardContextual"/>
        </w:rPr>
        <w:t>a bringával érkezők a reggeli frissítő mellett sorsoláson vesznek részt,</w:t>
      </w:r>
      <w:r w:rsidR="00A6201F">
        <w:rPr>
          <w:i/>
          <w:iCs/>
          <w:kern w:val="2"/>
          <w:lang w:eastAsia="en-US"/>
          <w14:ligatures w14:val="standardContextual"/>
        </w:rPr>
        <w:t xml:space="preserve"> a szerencsések hasznos biciklis felszerelést nyerhetnek. A programokat színesíti a Drótszamár </w:t>
      </w:r>
      <w:proofErr w:type="spellStart"/>
      <w:r w:rsidR="00A6201F">
        <w:rPr>
          <w:i/>
          <w:iCs/>
          <w:kern w:val="2"/>
          <w:lang w:eastAsia="en-US"/>
          <w14:ligatures w14:val="standardContextual"/>
        </w:rPr>
        <w:t>Kresz</w:t>
      </w:r>
      <w:proofErr w:type="spellEnd"/>
      <w:r w:rsidR="00A6201F">
        <w:rPr>
          <w:i/>
          <w:iCs/>
          <w:kern w:val="2"/>
          <w:lang w:eastAsia="en-US"/>
          <w14:ligatures w14:val="standardContextual"/>
        </w:rPr>
        <w:t xml:space="preserve"> Par</w:t>
      </w:r>
      <w:r w:rsidR="00050207">
        <w:rPr>
          <w:i/>
          <w:iCs/>
          <w:kern w:val="2"/>
          <w:lang w:eastAsia="en-US"/>
          <w14:ligatures w14:val="standardContextual"/>
        </w:rPr>
        <w:t xml:space="preserve">k térítésmentes látogatása, </w:t>
      </w:r>
      <w:proofErr w:type="spellStart"/>
      <w:r w:rsidR="00050207">
        <w:rPr>
          <w:i/>
          <w:iCs/>
          <w:kern w:val="2"/>
          <w:lang w:eastAsia="en-US"/>
          <w14:ligatures w14:val="standardContextual"/>
        </w:rPr>
        <w:t>Pécsike</w:t>
      </w:r>
      <w:proofErr w:type="spellEnd"/>
      <w:r w:rsidR="00A8268C">
        <w:rPr>
          <w:i/>
          <w:iCs/>
          <w:kern w:val="2"/>
          <w:lang w:eastAsia="en-US"/>
          <w14:ligatures w14:val="standardContextual"/>
        </w:rPr>
        <w:t xml:space="preserve"> ingyenes használata</w:t>
      </w:r>
      <w:r w:rsidR="00050207">
        <w:rPr>
          <w:i/>
          <w:iCs/>
          <w:kern w:val="2"/>
          <w:lang w:eastAsia="en-US"/>
          <w14:ligatures w14:val="standardContextual"/>
        </w:rPr>
        <w:t xml:space="preserve">, a Baranya Vármegyei Rendőr-főkapitányság jóvoltából Bike </w:t>
      </w:r>
      <w:proofErr w:type="spellStart"/>
      <w:r w:rsidR="00050207">
        <w:rPr>
          <w:i/>
          <w:iCs/>
          <w:kern w:val="2"/>
          <w:lang w:eastAsia="en-US"/>
          <w14:ligatures w14:val="standardContextual"/>
        </w:rPr>
        <w:t>Safe</w:t>
      </w:r>
      <w:proofErr w:type="spellEnd"/>
      <w:r w:rsidR="00050207">
        <w:rPr>
          <w:i/>
          <w:iCs/>
          <w:kern w:val="2"/>
          <w:lang w:eastAsia="en-US"/>
          <w14:ligatures w14:val="standardContextual"/>
        </w:rPr>
        <w:t xml:space="preserve"> program, kerékpárgravírozás</w:t>
      </w:r>
      <w:r w:rsidR="00935EC2">
        <w:rPr>
          <w:i/>
          <w:iCs/>
          <w:kern w:val="2"/>
          <w:lang w:eastAsia="en-US"/>
          <w14:ligatures w14:val="standardContextual"/>
        </w:rPr>
        <w:t xml:space="preserve"> is elérhető</w:t>
      </w:r>
      <w:r w:rsidR="00BF3D05">
        <w:rPr>
          <w:i/>
          <w:iCs/>
          <w:kern w:val="2"/>
          <w:lang w:eastAsia="en-US"/>
          <w14:ligatures w14:val="standardContextual"/>
        </w:rPr>
        <w:t>. A Fit-Boys pedig költségmentesen átvizsgálja a kétkerekűeket</w:t>
      </w:r>
      <w:r w:rsidR="00822D60">
        <w:rPr>
          <w:i/>
          <w:iCs/>
          <w:kern w:val="2"/>
          <w:lang w:eastAsia="en-US"/>
          <w14:ligatures w14:val="standardContextual"/>
        </w:rPr>
        <w:t xml:space="preserve">. Szeretnénk, ha az Egyetem szemléletformáló kezdeményezései </w:t>
      </w:r>
      <w:r w:rsidR="0067431D">
        <w:rPr>
          <w:i/>
          <w:iCs/>
          <w:kern w:val="2"/>
          <w:lang w:eastAsia="en-US"/>
          <w14:ligatures w14:val="standardContextual"/>
        </w:rPr>
        <w:t xml:space="preserve">minél több egyetemi polgárt arra sarkallnának, hogy </w:t>
      </w:r>
      <w:r w:rsidR="009A5889">
        <w:rPr>
          <w:i/>
          <w:iCs/>
          <w:kern w:val="2"/>
          <w:lang w:eastAsia="en-US"/>
          <w14:ligatures w14:val="standardContextual"/>
        </w:rPr>
        <w:t xml:space="preserve">kerékpárral, rollerrel </w:t>
      </w:r>
      <w:r w:rsidR="00B67104">
        <w:rPr>
          <w:i/>
          <w:iCs/>
          <w:kern w:val="2"/>
          <w:lang w:eastAsia="en-US"/>
          <w14:ligatures w14:val="standardContextual"/>
        </w:rPr>
        <w:t>járjanak munkába, iskolába.</w:t>
      </w:r>
      <w:r w:rsidR="00A8268C">
        <w:rPr>
          <w:i/>
          <w:iCs/>
          <w:kern w:val="2"/>
          <w:lang w:eastAsia="en-US"/>
          <w14:ligatures w14:val="standardContextual"/>
        </w:rPr>
        <w:t>”</w:t>
      </w:r>
    </w:p>
    <w:p w14:paraId="2945B28A" w14:textId="77777777" w:rsidR="005C3DA9" w:rsidRDefault="005C3DA9" w:rsidP="000E0FA2">
      <w:pPr>
        <w:pStyle w:val="NormlWeb"/>
        <w:spacing w:before="0" w:beforeAutospacing="0" w:after="0" w:afterAutospacing="0"/>
        <w:jc w:val="both"/>
        <w:rPr>
          <w:i/>
          <w:iCs/>
          <w:kern w:val="2"/>
          <w:lang w:eastAsia="en-US"/>
          <w14:ligatures w14:val="standardContextual"/>
        </w:rPr>
      </w:pPr>
    </w:p>
    <w:p w14:paraId="4A7F0D63" w14:textId="07ACA33A" w:rsidR="00935EC2" w:rsidRDefault="00456E37" w:rsidP="000E0FA2">
      <w:pPr>
        <w:pStyle w:val="NormlWeb"/>
        <w:spacing w:before="0" w:beforeAutospacing="0" w:after="0" w:afterAutospacing="0"/>
        <w:jc w:val="both"/>
        <w:rPr>
          <w:kern w:val="2"/>
          <w:lang w:eastAsia="en-US"/>
          <w14:ligatures w14:val="standardContextual"/>
        </w:rPr>
      </w:pPr>
      <w:r w:rsidRPr="00456E37">
        <w:rPr>
          <w:i/>
          <w:iCs/>
          <w:kern w:val="2"/>
          <w:lang w:eastAsia="en-US"/>
          <w14:ligatures w14:val="standardContextual"/>
        </w:rPr>
        <w:t>„A</w:t>
      </w:r>
      <w:r w:rsidR="0099653C">
        <w:rPr>
          <w:i/>
          <w:iCs/>
          <w:kern w:val="2"/>
          <w:lang w:eastAsia="en-US"/>
          <w14:ligatures w14:val="standardContextual"/>
        </w:rPr>
        <w:t xml:space="preserve">z Egyetem által </w:t>
      </w:r>
      <w:r w:rsidR="009A4B4C" w:rsidRPr="00456E37">
        <w:rPr>
          <w:i/>
          <w:iCs/>
          <w:kern w:val="2"/>
          <w:lang w:eastAsia="en-US"/>
          <w14:ligatures w14:val="standardContextual"/>
        </w:rPr>
        <w:t xml:space="preserve">tavasszal </w:t>
      </w:r>
      <w:r w:rsidR="00E45B48">
        <w:rPr>
          <w:i/>
          <w:iCs/>
          <w:kern w:val="2"/>
          <w:lang w:eastAsia="en-US"/>
          <w14:ligatures w14:val="standardContextual"/>
        </w:rPr>
        <w:t>meg</w:t>
      </w:r>
      <w:r w:rsidR="0099653C">
        <w:rPr>
          <w:i/>
          <w:iCs/>
          <w:kern w:val="2"/>
          <w:lang w:eastAsia="en-US"/>
          <w14:ligatures w14:val="standardContextual"/>
        </w:rPr>
        <w:t>hirdetett pályázat</w:t>
      </w:r>
      <w:r w:rsidR="00DB5D03">
        <w:rPr>
          <w:i/>
          <w:iCs/>
          <w:kern w:val="2"/>
          <w:lang w:eastAsia="en-US"/>
          <w14:ligatures w14:val="standardContextual"/>
        </w:rPr>
        <w:t>ra jelentkező</w:t>
      </w:r>
      <w:r w:rsidR="00DF423A">
        <w:rPr>
          <w:i/>
          <w:iCs/>
          <w:kern w:val="2"/>
          <w:lang w:eastAsia="en-US"/>
          <w14:ligatures w14:val="standardContextual"/>
        </w:rPr>
        <w:t xml:space="preserve"> munkatársak </w:t>
      </w:r>
      <w:r w:rsidR="00DB7EFB" w:rsidRPr="00456E37">
        <w:rPr>
          <w:i/>
          <w:iCs/>
          <w:kern w:val="2"/>
          <w:lang w:eastAsia="en-US"/>
          <w14:ligatures w14:val="standardContextual"/>
        </w:rPr>
        <w:t xml:space="preserve">azon szerencsés egyike voltam, aki </w:t>
      </w:r>
      <w:r w:rsidR="009F544E" w:rsidRPr="00456E37">
        <w:rPr>
          <w:i/>
          <w:iCs/>
          <w:kern w:val="2"/>
          <w:lang w:eastAsia="en-US"/>
          <w14:ligatures w14:val="standardContextual"/>
        </w:rPr>
        <w:t xml:space="preserve">a PTE Sportiroda által felajánlott 25 kerékpár </w:t>
      </w:r>
      <w:r w:rsidR="00481F73">
        <w:rPr>
          <w:i/>
          <w:iCs/>
          <w:kern w:val="2"/>
          <w:lang w:eastAsia="en-US"/>
          <w14:ligatures w14:val="standardContextual"/>
        </w:rPr>
        <w:t>valamelyikének</w:t>
      </w:r>
      <w:r w:rsidR="00FC494E" w:rsidRPr="00456E37">
        <w:rPr>
          <w:i/>
          <w:iCs/>
          <w:kern w:val="2"/>
          <w:lang w:eastAsia="en-US"/>
          <w14:ligatures w14:val="standardContextual"/>
        </w:rPr>
        <w:t xml:space="preserve"> használatára térítésmentesen szert tehetett. Ezután nem sokkal </w:t>
      </w:r>
      <w:r w:rsidR="00A47E9F" w:rsidRPr="00456E37">
        <w:rPr>
          <w:i/>
          <w:iCs/>
          <w:kern w:val="2"/>
          <w:lang w:eastAsia="en-US"/>
          <w14:ligatures w14:val="standardContextual"/>
        </w:rPr>
        <w:t>hirdette meg a PTE Zöld Egyetem Program a kerékpáros játékát,</w:t>
      </w:r>
      <w:r w:rsidR="00802C80" w:rsidRPr="00456E37">
        <w:rPr>
          <w:i/>
          <w:iCs/>
          <w:kern w:val="2"/>
          <w:lang w:eastAsia="en-US"/>
          <w14:ligatures w14:val="standardContextual"/>
        </w:rPr>
        <w:t xml:space="preserve"> és úgy gondoltam, hogy remek lehetőség részt venni benne. </w:t>
      </w:r>
      <w:r w:rsidR="00794554" w:rsidRPr="00456E37">
        <w:rPr>
          <w:i/>
          <w:iCs/>
          <w:kern w:val="2"/>
          <w:lang w:eastAsia="en-US"/>
          <w14:ligatures w14:val="standardContextual"/>
        </w:rPr>
        <w:t xml:space="preserve">Mindennap kerékpárral járok munkába, de </w:t>
      </w:r>
      <w:r w:rsidR="00B1378C" w:rsidRPr="00456E37">
        <w:rPr>
          <w:i/>
          <w:iCs/>
          <w:kern w:val="2"/>
          <w:lang w:eastAsia="en-US"/>
          <w14:ligatures w14:val="standardContextual"/>
        </w:rPr>
        <w:t>szórakozási és sportolási céllal is használom. Az elmúlt néhány hónapban</w:t>
      </w:r>
      <w:r w:rsidR="001A26ED" w:rsidRPr="00456E37">
        <w:rPr>
          <w:i/>
          <w:iCs/>
          <w:kern w:val="2"/>
          <w:lang w:eastAsia="en-US"/>
          <w14:ligatures w14:val="standardContextual"/>
        </w:rPr>
        <w:t xml:space="preserve"> a közlekedéseim során</w:t>
      </w:r>
      <w:r w:rsidR="00B1378C" w:rsidRPr="00456E37">
        <w:rPr>
          <w:i/>
          <w:iCs/>
          <w:kern w:val="2"/>
          <w:lang w:eastAsia="en-US"/>
          <w14:ligatures w14:val="standardContextual"/>
        </w:rPr>
        <w:t xml:space="preserve"> közel 500 km-t tettem meg </w:t>
      </w:r>
      <w:r w:rsidR="001A26ED" w:rsidRPr="00456E37">
        <w:rPr>
          <w:i/>
          <w:iCs/>
          <w:kern w:val="2"/>
          <w:lang w:eastAsia="en-US"/>
          <w14:ligatures w14:val="standardContextual"/>
        </w:rPr>
        <w:t>két keréken</w:t>
      </w:r>
      <w:r w:rsidRPr="00456E37">
        <w:rPr>
          <w:i/>
          <w:iCs/>
          <w:kern w:val="2"/>
          <w:lang w:eastAsia="en-US"/>
          <w14:ligatures w14:val="standardContextual"/>
        </w:rPr>
        <w:t>”</w:t>
      </w:r>
      <w:r w:rsidR="001A26ED">
        <w:rPr>
          <w:kern w:val="2"/>
          <w:lang w:eastAsia="en-US"/>
          <w14:ligatures w14:val="standardContextual"/>
        </w:rPr>
        <w:t xml:space="preserve"> – mondta el </w:t>
      </w:r>
      <w:r w:rsidR="001A26ED" w:rsidRPr="009C5885">
        <w:rPr>
          <w:b/>
          <w:bCs/>
          <w:kern w:val="2"/>
          <w:lang w:eastAsia="en-US"/>
          <w14:ligatures w14:val="standardContextual"/>
        </w:rPr>
        <w:t>dr. Bandi Szabolcs Ajtony</w:t>
      </w:r>
      <w:r w:rsidR="00A43D6C">
        <w:rPr>
          <w:kern w:val="2"/>
          <w:lang w:eastAsia="en-US"/>
          <w14:ligatures w14:val="standardContextual"/>
        </w:rPr>
        <w:t xml:space="preserve">, a „Járj két keréken dolgozni az Egyetemre!” </w:t>
      </w:r>
      <w:r>
        <w:rPr>
          <w:kern w:val="2"/>
          <w:lang w:eastAsia="en-US"/>
          <w14:ligatures w14:val="standardContextual"/>
        </w:rPr>
        <w:t>játék fődíjának nyertese.</w:t>
      </w:r>
    </w:p>
    <w:p w14:paraId="010695F8" w14:textId="77777777" w:rsidR="00EA2FD9" w:rsidRDefault="00EA2FD9" w:rsidP="000E0FA2">
      <w:pPr>
        <w:pStyle w:val="NormlWeb"/>
        <w:spacing w:before="0" w:beforeAutospacing="0" w:after="0" w:afterAutospacing="0"/>
        <w:jc w:val="both"/>
        <w:rPr>
          <w:kern w:val="2"/>
          <w:lang w:eastAsia="en-US"/>
          <w14:ligatures w14:val="standardContextual"/>
        </w:rPr>
      </w:pPr>
    </w:p>
    <w:p w14:paraId="48C758BD" w14:textId="5D620907" w:rsidR="00456E37" w:rsidRPr="00474936" w:rsidRDefault="00EA2FD9" w:rsidP="000E0FA2">
      <w:pPr>
        <w:pStyle w:val="NormlWeb"/>
        <w:spacing w:before="0" w:beforeAutospacing="0" w:after="0" w:afterAutospacing="0"/>
        <w:jc w:val="both"/>
        <w:rPr>
          <w:i/>
          <w:iCs/>
          <w:kern w:val="2"/>
          <w:lang w:eastAsia="en-US"/>
          <w14:ligatures w14:val="standardContextual"/>
        </w:rPr>
      </w:pPr>
      <w:r w:rsidRPr="00EA2FD9">
        <w:rPr>
          <w:i/>
          <w:iCs/>
          <w:kern w:val="2"/>
          <w:lang w:eastAsia="en-US"/>
          <w14:ligatures w14:val="standardContextual"/>
        </w:rPr>
        <w:t>„</w:t>
      </w:r>
      <w:r w:rsidR="00E66A81">
        <w:rPr>
          <w:i/>
          <w:iCs/>
          <w:kern w:val="2"/>
          <w:lang w:eastAsia="en-US"/>
          <w14:ligatures w14:val="standardContextual"/>
        </w:rPr>
        <w:t>Nagy örömmel veszek részt j</w:t>
      </w:r>
      <w:r w:rsidR="001C7BA3" w:rsidRPr="00EA2FD9">
        <w:rPr>
          <w:i/>
          <w:iCs/>
          <w:kern w:val="2"/>
          <w:lang w:eastAsia="en-US"/>
          <w14:ligatures w14:val="standardContextual"/>
        </w:rPr>
        <w:t xml:space="preserve">úlius és november között </w:t>
      </w:r>
      <w:r w:rsidR="001264FE" w:rsidRPr="00EA2FD9">
        <w:rPr>
          <w:i/>
          <w:iCs/>
          <w:kern w:val="2"/>
          <w:lang w:eastAsia="en-US"/>
          <w14:ligatures w14:val="standardContextual"/>
        </w:rPr>
        <w:t xml:space="preserve">a </w:t>
      </w:r>
      <w:proofErr w:type="spellStart"/>
      <w:r w:rsidR="00901965" w:rsidRPr="00EA2FD9">
        <w:rPr>
          <w:i/>
          <w:iCs/>
          <w:kern w:val="2"/>
          <w:lang w:eastAsia="en-US"/>
          <w14:ligatures w14:val="standardContextual"/>
        </w:rPr>
        <w:t>pedelec</w:t>
      </w:r>
      <w:proofErr w:type="spellEnd"/>
      <w:r w:rsidR="00901965" w:rsidRPr="00EA2FD9">
        <w:rPr>
          <w:i/>
          <w:iCs/>
          <w:kern w:val="2"/>
          <w:lang w:eastAsia="en-US"/>
          <w14:ligatures w14:val="standardContextual"/>
        </w:rPr>
        <w:t xml:space="preserve"> tesztprogramban, </w:t>
      </w:r>
      <w:r w:rsidR="001C7BA3" w:rsidRPr="00EA2FD9">
        <w:rPr>
          <w:i/>
          <w:iCs/>
          <w:kern w:val="2"/>
          <w:lang w:eastAsia="en-US"/>
          <w14:ligatures w14:val="standardContextual"/>
        </w:rPr>
        <w:t xml:space="preserve">melynek </w:t>
      </w:r>
      <w:r w:rsidR="001C7BA3" w:rsidRPr="00EA2FD9">
        <w:rPr>
          <w:i/>
          <w:iCs/>
          <w:color w:val="333333"/>
          <w:shd w:val="clear" w:color="auto" w:fill="FFFFFF"/>
        </w:rPr>
        <w:t>célja az elektromos rásegítésű kerékpárok népszerűsítése a "Kerékpárosbarát</w:t>
      </w:r>
      <w:r w:rsidR="00131C5A">
        <w:rPr>
          <w:i/>
          <w:iCs/>
          <w:color w:val="333333"/>
          <w:shd w:val="clear" w:color="auto" w:fill="FFFFFF"/>
        </w:rPr>
        <w:t xml:space="preserve"> Munkahely</w:t>
      </w:r>
      <w:r w:rsidR="001C7BA3" w:rsidRPr="00EA2FD9">
        <w:rPr>
          <w:i/>
          <w:iCs/>
          <w:color w:val="333333"/>
          <w:shd w:val="clear" w:color="auto" w:fill="FFFFFF"/>
        </w:rPr>
        <w:t xml:space="preserve">" címet </w:t>
      </w:r>
      <w:r w:rsidR="004B505D">
        <w:rPr>
          <w:i/>
          <w:iCs/>
          <w:color w:val="333333"/>
          <w:shd w:val="clear" w:color="auto" w:fill="FFFFFF"/>
        </w:rPr>
        <w:t>el</w:t>
      </w:r>
      <w:r w:rsidR="001C7BA3" w:rsidRPr="00EA2FD9">
        <w:rPr>
          <w:i/>
          <w:iCs/>
          <w:color w:val="333333"/>
          <w:shd w:val="clear" w:color="auto" w:fill="FFFFFF"/>
        </w:rPr>
        <w:t>nyert pályázók körében, valamint a használattal kapcsolatos tapasztalatok összegyűjtése.</w:t>
      </w:r>
      <w:r w:rsidR="00ED1349" w:rsidRPr="00EA2FD9">
        <w:rPr>
          <w:i/>
          <w:iCs/>
          <w:color w:val="333333"/>
          <w:shd w:val="clear" w:color="auto" w:fill="FFFFFF"/>
        </w:rPr>
        <w:t xml:space="preserve"> </w:t>
      </w:r>
      <w:r w:rsidR="00474936" w:rsidRPr="00EA2FD9">
        <w:rPr>
          <w:i/>
          <w:iCs/>
          <w:color w:val="333333"/>
          <w:shd w:val="clear" w:color="auto" w:fill="FFFFFF"/>
        </w:rPr>
        <w:t>V</w:t>
      </w:r>
      <w:r w:rsidR="00ED1349" w:rsidRPr="00EA2FD9">
        <w:rPr>
          <w:i/>
          <w:iCs/>
          <w:color w:val="333333"/>
          <w:shd w:val="clear" w:color="auto" w:fill="FFFFFF"/>
        </w:rPr>
        <w:t>állalta</w:t>
      </w:r>
      <w:r w:rsidR="00474936" w:rsidRPr="00EA2FD9">
        <w:rPr>
          <w:i/>
          <w:iCs/>
          <w:color w:val="333333"/>
          <w:shd w:val="clear" w:color="auto" w:fill="FFFFFF"/>
        </w:rPr>
        <w:t>m</w:t>
      </w:r>
      <w:r w:rsidR="00ED1349" w:rsidRPr="00EA2FD9">
        <w:rPr>
          <w:i/>
          <w:iCs/>
          <w:color w:val="333333"/>
          <w:shd w:val="clear" w:color="auto" w:fill="FFFFFF"/>
        </w:rPr>
        <w:t>, hogy az elektromos rásegítésű (</w:t>
      </w:r>
      <w:proofErr w:type="spellStart"/>
      <w:r w:rsidR="00ED1349" w:rsidRPr="00EA2FD9">
        <w:rPr>
          <w:i/>
          <w:iCs/>
          <w:color w:val="333333"/>
          <w:shd w:val="clear" w:color="auto" w:fill="FFFFFF"/>
        </w:rPr>
        <w:t>Pedelec</w:t>
      </w:r>
      <w:proofErr w:type="spellEnd"/>
      <w:r w:rsidR="00ED1349" w:rsidRPr="00EA2FD9">
        <w:rPr>
          <w:i/>
          <w:iCs/>
          <w:color w:val="333333"/>
          <w:shd w:val="clear" w:color="auto" w:fill="FFFFFF"/>
        </w:rPr>
        <w:t>) kerékpárokat munkába járásra használ</w:t>
      </w:r>
      <w:r w:rsidR="008E3574" w:rsidRPr="00EA2FD9">
        <w:rPr>
          <w:i/>
          <w:iCs/>
          <w:color w:val="333333"/>
          <w:shd w:val="clear" w:color="auto" w:fill="FFFFFF"/>
        </w:rPr>
        <w:t>om</w:t>
      </w:r>
      <w:r w:rsidR="00ED1349" w:rsidRPr="00EA2FD9">
        <w:rPr>
          <w:i/>
          <w:iCs/>
          <w:color w:val="333333"/>
          <w:shd w:val="clear" w:color="auto" w:fill="FFFFFF"/>
        </w:rPr>
        <w:t>, és a használattal kapcsolatos tapasztalat</w:t>
      </w:r>
      <w:r w:rsidR="008E3574" w:rsidRPr="00EA2FD9">
        <w:rPr>
          <w:i/>
          <w:iCs/>
          <w:color w:val="333333"/>
          <w:shd w:val="clear" w:color="auto" w:fill="FFFFFF"/>
        </w:rPr>
        <w:t>aimat megosztom</w:t>
      </w:r>
      <w:r w:rsidR="00ED1349" w:rsidRPr="00EA2FD9">
        <w:rPr>
          <w:i/>
          <w:iCs/>
          <w:color w:val="333333"/>
          <w:shd w:val="clear" w:color="auto" w:fill="FFFFFF"/>
        </w:rPr>
        <w:t>, illetve a kerékpározási körülményekből származó fogyasztásmérési adatokat összegyűjt</w:t>
      </w:r>
      <w:r w:rsidR="008E3574" w:rsidRPr="00EA2FD9">
        <w:rPr>
          <w:i/>
          <w:iCs/>
          <w:color w:val="333333"/>
          <w:shd w:val="clear" w:color="auto" w:fill="FFFFFF"/>
        </w:rPr>
        <w:t>öm</w:t>
      </w:r>
      <w:r w:rsidR="00A66E0B">
        <w:rPr>
          <w:i/>
          <w:iCs/>
          <w:color w:val="333333"/>
          <w:shd w:val="clear" w:color="auto" w:fill="FFFFFF"/>
        </w:rPr>
        <w:t xml:space="preserve">. </w:t>
      </w:r>
      <w:r w:rsidR="00F92748">
        <w:rPr>
          <w:i/>
          <w:iCs/>
          <w:color w:val="333333"/>
          <w:shd w:val="clear" w:color="auto" w:fill="FFFFFF"/>
        </w:rPr>
        <w:t>A játék</w:t>
      </w:r>
      <w:r w:rsidR="000A1FDC">
        <w:rPr>
          <w:i/>
          <w:iCs/>
          <w:color w:val="333333"/>
          <w:shd w:val="clear" w:color="auto" w:fill="FFFFFF"/>
        </w:rPr>
        <w:t>ban való részvételt</w:t>
      </w:r>
      <w:r w:rsidR="00F92748">
        <w:rPr>
          <w:i/>
          <w:iCs/>
          <w:color w:val="333333"/>
          <w:shd w:val="clear" w:color="auto" w:fill="FFFFFF"/>
        </w:rPr>
        <w:t xml:space="preserve"> pedig egy</w:t>
      </w:r>
      <w:r w:rsidR="000A1FDC">
        <w:rPr>
          <w:i/>
          <w:iCs/>
          <w:color w:val="333333"/>
          <w:shd w:val="clear" w:color="auto" w:fill="FFFFFF"/>
        </w:rPr>
        <w:t xml:space="preserve"> újabb</w:t>
      </w:r>
      <w:r w:rsidR="00F92748">
        <w:rPr>
          <w:i/>
          <w:iCs/>
          <w:color w:val="333333"/>
          <w:shd w:val="clear" w:color="auto" w:fill="FFFFFF"/>
        </w:rPr>
        <w:t xml:space="preserve"> nagyszerű lehetőségnek tartottam, hiszen</w:t>
      </w:r>
      <w:r w:rsidR="000A1FDC">
        <w:rPr>
          <w:i/>
          <w:iCs/>
          <w:color w:val="333333"/>
          <w:shd w:val="clear" w:color="auto" w:fill="FFFFFF"/>
        </w:rPr>
        <w:t xml:space="preserve"> amúgy is</w:t>
      </w:r>
      <w:r w:rsidR="00F92748">
        <w:rPr>
          <w:i/>
          <w:iCs/>
          <w:color w:val="333333"/>
          <w:shd w:val="clear" w:color="auto" w:fill="FFFFFF"/>
        </w:rPr>
        <w:t xml:space="preserve"> </w:t>
      </w:r>
      <w:r w:rsidR="00CC0125">
        <w:rPr>
          <w:i/>
          <w:iCs/>
          <w:color w:val="333333"/>
          <w:shd w:val="clear" w:color="auto" w:fill="FFFFFF"/>
        </w:rPr>
        <w:t>minden nap kerékpá</w:t>
      </w:r>
      <w:r w:rsidR="000A1FDC">
        <w:rPr>
          <w:i/>
          <w:iCs/>
          <w:color w:val="333333"/>
          <w:shd w:val="clear" w:color="auto" w:fill="FFFFFF"/>
        </w:rPr>
        <w:t>rral járok a munkahelyemre</w:t>
      </w:r>
      <w:r w:rsidR="00373402" w:rsidRPr="00EA2FD9">
        <w:rPr>
          <w:i/>
          <w:iCs/>
          <w:color w:val="333333"/>
          <w:shd w:val="clear" w:color="auto" w:fill="FFFFFF"/>
        </w:rPr>
        <w:t>”</w:t>
      </w:r>
      <w:r w:rsidR="00373402">
        <w:rPr>
          <w:color w:val="333333"/>
          <w:shd w:val="clear" w:color="auto" w:fill="FFFFFF"/>
        </w:rPr>
        <w:t xml:space="preserve"> – osztotta meg </w:t>
      </w:r>
      <w:r w:rsidR="009C5885">
        <w:rPr>
          <w:color w:val="333333"/>
          <w:shd w:val="clear" w:color="auto" w:fill="FFFFFF"/>
        </w:rPr>
        <w:t xml:space="preserve">gondolatait </w:t>
      </w:r>
      <w:r w:rsidR="00373402" w:rsidRPr="009C5885">
        <w:rPr>
          <w:b/>
          <w:bCs/>
          <w:color w:val="333333"/>
          <w:shd w:val="clear" w:color="auto" w:fill="FFFFFF"/>
        </w:rPr>
        <w:t>Pajor Zoltánné</w:t>
      </w:r>
      <w:r>
        <w:rPr>
          <w:color w:val="333333"/>
          <w:shd w:val="clear" w:color="auto" w:fill="FFFFFF"/>
        </w:rPr>
        <w:t>, a PTE munkatársa.</w:t>
      </w:r>
    </w:p>
    <w:p w14:paraId="04117BE8" w14:textId="77777777" w:rsidR="00EB557D" w:rsidRDefault="00EB557D" w:rsidP="000E0F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50CAC" w14:textId="77777777" w:rsidR="000A1FDC" w:rsidRDefault="000A1FDC" w:rsidP="000E0F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EA56B" w14:textId="77777777" w:rsidR="000A1FDC" w:rsidRDefault="000A1FDC" w:rsidP="000E0F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A5607" w14:textId="5971F6AF" w:rsidR="000E0FA2" w:rsidRPr="00F13F11" w:rsidRDefault="000E0FA2" w:rsidP="000E0FA2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55823">
        <w:rPr>
          <w:rFonts w:ascii="Times New Roman" w:hAnsi="Times New Roman" w:cs="Times New Roman"/>
          <w:b/>
          <w:bCs/>
          <w:sz w:val="24"/>
          <w:szCs w:val="24"/>
        </w:rPr>
        <w:t>„Minden zöld lépés számít! Tarts velünk a zöld úton!”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F13F1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PTE Zöld Egyetem Program</w:t>
      </w:r>
    </w:p>
    <w:p w14:paraId="323E1B96" w14:textId="77777777" w:rsidR="002A220D" w:rsidRDefault="002A220D" w:rsidP="000E0F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C0011" w14:textId="77777777" w:rsidR="002A220D" w:rsidRDefault="002A220D" w:rsidP="000E0F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28F61" w14:textId="13B513F9" w:rsidR="002A220D" w:rsidRDefault="000E0FA2" w:rsidP="000E0F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További információ:</w:t>
      </w:r>
    </w:p>
    <w:p w14:paraId="4DDC0F15" w14:textId="3732E947" w:rsidR="002A220D" w:rsidRDefault="002A220D" w:rsidP="000E0F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PTE Zöld Egyetem Program</w:t>
      </w:r>
      <w:r w:rsidR="000E0F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9B24D" w14:textId="409C7908" w:rsidR="000E0FA2" w:rsidRDefault="000E0FA2" w:rsidP="000E0F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Kulcsár Tünde – programkoordinátor </w:t>
      </w:r>
    </w:p>
    <w:p w14:paraId="5EFAB62D" w14:textId="77777777" w:rsidR="000E0FA2" w:rsidRPr="00E5190B" w:rsidRDefault="000A1FDC" w:rsidP="000E0F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E0FA2" w:rsidRPr="009F5FA0">
          <w:rPr>
            <w:rStyle w:val="Hiperhivatkozs"/>
            <w:rFonts w:ascii="Times New Roman" w:hAnsi="Times New Roman" w:cs="Times New Roman"/>
            <w:sz w:val="24"/>
            <w:szCs w:val="24"/>
          </w:rPr>
          <w:t>kulcsar.tunde@pte.hu</w:t>
        </w:r>
      </w:hyperlink>
    </w:p>
    <w:p w14:paraId="54EBD7AB" w14:textId="77777777" w:rsidR="0065477C" w:rsidRDefault="0065477C"/>
    <w:p w14:paraId="0C887D42" w14:textId="77777777" w:rsidR="000E0FA2" w:rsidRDefault="000E0FA2"/>
    <w:sectPr w:rsidR="000E0FA2" w:rsidSect="000E0FA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1833E" w14:textId="77777777" w:rsidR="005E239C" w:rsidRDefault="005E239C">
      <w:pPr>
        <w:spacing w:after="0" w:line="240" w:lineRule="auto"/>
      </w:pPr>
      <w:r>
        <w:separator/>
      </w:r>
    </w:p>
  </w:endnote>
  <w:endnote w:type="continuationSeparator" w:id="0">
    <w:p w14:paraId="585DBA97" w14:textId="77777777" w:rsidR="005E239C" w:rsidRDefault="005E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FB68" w14:textId="77777777" w:rsidR="00B356DA" w:rsidRDefault="005E239C">
    <w:pPr>
      <w:pStyle w:val="llb"/>
    </w:pPr>
    <w:r w:rsidRPr="00E64715">
      <w:rPr>
        <w:noProof/>
      </w:rPr>
      <w:drawing>
        <wp:anchor distT="0" distB="0" distL="114300" distR="114300" simplePos="0" relativeHeight="251664384" behindDoc="0" locked="0" layoutInCell="1" allowOverlap="1" wp14:anchorId="5F73D61B" wp14:editId="79E9C656">
          <wp:simplePos x="0" y="0"/>
          <wp:positionH relativeFrom="column">
            <wp:posOffset>-671195</wp:posOffset>
          </wp:positionH>
          <wp:positionV relativeFrom="bottomMargin">
            <wp:posOffset>-114300</wp:posOffset>
          </wp:positionV>
          <wp:extent cx="1092200" cy="685165"/>
          <wp:effectExtent l="0" t="0" r="0" b="635"/>
          <wp:wrapNone/>
          <wp:docPr id="19" name="Kép 19" descr="A képen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képen embléma látható&#10;&#10;Automatikusan generált leírás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2200" cy="685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186ACD1A" wp14:editId="544B1BA9">
          <wp:simplePos x="0" y="0"/>
          <wp:positionH relativeFrom="page">
            <wp:posOffset>4846320</wp:posOffset>
          </wp:positionH>
          <wp:positionV relativeFrom="page">
            <wp:posOffset>9936480</wp:posOffset>
          </wp:positionV>
          <wp:extent cx="2694940" cy="579120"/>
          <wp:effectExtent l="0" t="0" r="0" b="0"/>
          <wp:wrapNone/>
          <wp:docPr id="13" name="Kép 13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Kép 13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64715">
      <w:rPr>
        <w:noProof/>
      </w:rPr>
      <w:drawing>
        <wp:anchor distT="0" distB="0" distL="114300" distR="114300" simplePos="0" relativeHeight="251665408" behindDoc="0" locked="0" layoutInCell="1" allowOverlap="1" wp14:anchorId="60710B98" wp14:editId="6BD6A0F4">
          <wp:simplePos x="0" y="0"/>
          <wp:positionH relativeFrom="column">
            <wp:posOffset>4190365</wp:posOffset>
          </wp:positionH>
          <wp:positionV relativeFrom="page">
            <wp:posOffset>9357360</wp:posOffset>
          </wp:positionV>
          <wp:extent cx="2451100" cy="734060"/>
          <wp:effectExtent l="0" t="0" r="6350" b="8890"/>
          <wp:wrapNone/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57" r="374" b="41300"/>
                  <a:stretch>
                    <a:fillRect/>
                  </a:stretch>
                </pic:blipFill>
                <pic:spPr>
                  <a:xfrm>
                    <a:off x="0" y="0"/>
                    <a:ext cx="2451100" cy="734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64715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3E9AF92" wp14:editId="5701427D">
              <wp:simplePos x="0" y="0"/>
              <wp:positionH relativeFrom="column">
                <wp:posOffset>-1352214</wp:posOffset>
              </wp:positionH>
              <wp:positionV relativeFrom="page">
                <wp:posOffset>10104120</wp:posOffset>
              </wp:positionV>
              <wp:extent cx="9700895" cy="1197610"/>
              <wp:effectExtent l="0" t="228600" r="33655" b="193040"/>
              <wp:wrapNone/>
              <wp:docPr id="7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21418433">
                        <a:off x="0" y="0"/>
                        <a:ext cx="9700895" cy="1197610"/>
                        <a:chOff x="0" y="-9525"/>
                        <a:chExt cx="4488882" cy="619125"/>
                      </a:xfrm>
                    </wpg:grpSpPr>
                    <wps:wsp>
                      <wps:cNvPr id="8" name="Freeform 13"/>
                      <wps:cNvSpPr/>
                      <wps:spPr>
                        <a:xfrm>
                          <a:off x="0" y="0"/>
                          <a:ext cx="4488882" cy="5543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8882" h="554381">
                              <a:moveTo>
                                <a:pt x="203200" y="0"/>
                              </a:moveTo>
                              <a:lnTo>
                                <a:pt x="4285682" y="0"/>
                              </a:lnTo>
                              <a:lnTo>
                                <a:pt x="4488882" y="554381"/>
                              </a:lnTo>
                              <a:lnTo>
                                <a:pt x="0" y="554381"/>
                              </a:lnTo>
                              <a:lnTo>
                                <a:pt x="203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D57"/>
                        </a:solidFill>
                      </wps:spPr>
                      <wps:bodyPr/>
                    </wps:wsp>
                    <wps:wsp>
                      <wps:cNvPr id="9" name="TextBox 14"/>
                      <wps:cNvSpPr txBox="1"/>
                      <wps:spPr>
                        <a:xfrm>
                          <a:off x="127000" y="-9525"/>
                          <a:ext cx="558800" cy="619125"/>
                        </a:xfrm>
                        <a:prstGeom prst="rect">
                          <a:avLst/>
                        </a:prstGeom>
                      </wps:spPr>
                      <wps:bodyPr lIns="32448" tIns="32448" rIns="32448" bIns="32448" rtlCol="0" anchor="ctr"/>
                    </wps:wsp>
                  </wpg:wgp>
                </a:graphicData>
              </a:graphic>
            </wp:anchor>
          </w:drawing>
        </mc:Choice>
        <mc:Fallback>
          <w:pict>
            <v:group w14:anchorId="31D718AC" id="Group 12" o:spid="_x0000_s1026" style="position:absolute;margin-left:-106.45pt;margin-top:795.6pt;width:763.85pt;height:94.3pt;rotation:-198320fd;z-index:251663360;mso-position-vertical-relative:page" coordorigin=",-95" coordsize="44888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">
              <v:shape id="Freeform 13" o:spid="_x0000_s1027" style="position:absolute;width:44888;height:5543;visibility:visible;mso-wrap-style:square;v-text-anchor:top" coordsize="4488882,5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" path="m203200,l4285682,r203200,554381l,554381,203200,xe" fillcolor="#70ad57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8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" filled="f" stroked="f">
                <v:textbox inset=".90133mm,.90133mm,.90133mm,.90133mm"/>
              </v:shape>
              <w10:wrap anchory="page"/>
            </v:group>
          </w:pict>
        </mc:Fallback>
      </mc:AlternateContent>
    </w:r>
    <w:r w:rsidRPr="00E64715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6609611" wp14:editId="2269F028">
              <wp:simplePos x="0" y="0"/>
              <wp:positionH relativeFrom="column">
                <wp:posOffset>-1356360</wp:posOffset>
              </wp:positionH>
              <wp:positionV relativeFrom="page">
                <wp:posOffset>10132696</wp:posOffset>
              </wp:positionV>
              <wp:extent cx="7528560" cy="948055"/>
              <wp:effectExtent l="19050" t="228600" r="0" b="0"/>
              <wp:wrapNone/>
              <wp:docPr id="16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206290">
                        <a:off x="0" y="0"/>
                        <a:ext cx="7528560" cy="948055"/>
                        <a:chOff x="0" y="-9525"/>
                        <a:chExt cx="4279076" cy="619125"/>
                      </a:xfrm>
                    </wpg:grpSpPr>
                    <wps:wsp>
                      <wps:cNvPr id="17" name="Freeform 10"/>
                      <wps:cNvSpPr/>
                      <wps:spPr>
                        <a:xfrm>
                          <a:off x="0" y="0"/>
                          <a:ext cx="4279076" cy="4253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9076" h="425392">
                              <a:moveTo>
                                <a:pt x="203200" y="0"/>
                              </a:moveTo>
                              <a:lnTo>
                                <a:pt x="4075876" y="0"/>
                              </a:lnTo>
                              <a:lnTo>
                                <a:pt x="4279076" y="425392"/>
                              </a:lnTo>
                              <a:lnTo>
                                <a:pt x="0" y="425392"/>
                              </a:lnTo>
                              <a:lnTo>
                                <a:pt x="203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844F"/>
                        </a:solidFill>
                      </wps:spPr>
                      <wps:bodyPr/>
                    </wps:wsp>
                    <wps:wsp>
                      <wps:cNvPr id="18" name="TextBox 11"/>
                      <wps:cNvSpPr txBox="1"/>
                      <wps:spPr>
                        <a:xfrm>
                          <a:off x="127000" y="-9525"/>
                          <a:ext cx="558800" cy="619125"/>
                        </a:xfrm>
                        <a:prstGeom prst="rect">
                          <a:avLst/>
                        </a:prstGeom>
                      </wps:spPr>
                      <wps:bodyPr lIns="34991" tIns="34991" rIns="34991" bIns="34991" rtlCol="0" anchor="ctr"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8F21D6" id="Group 9" o:spid="_x0000_s1026" style="position:absolute;margin-left:-106.8pt;margin-top:797.85pt;width:592.8pt;height:74.65pt;rotation:225324fd;z-index:251662336;mso-position-vertical-relative:page;mso-height-relative:margin" coordorigin=",-95" coordsize="42790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">
              <v:shape id="Freeform 10" o:spid="_x0000_s1027" style="position:absolute;width:42790;height:4253;visibility:visible;mso-wrap-style:square;v-text-anchor:top" coordsize="4279076,425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" path="m203200,l4075876,r203200,425392l,425392,203200,xe" fillcolor="#3e844f" stroked="f">
                <v:path arrowok="t"/>
              </v:shape>
              <v:shape id="TextBox 11" o:spid="_x0000_s1028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" filled="f" stroked="f">
                <v:textbox inset=".97197mm,.97197mm,.97197mm,.97197mm"/>
              </v:shape>
              <w10:wrap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A5356" w14:textId="77777777" w:rsidR="005E239C" w:rsidRDefault="005E239C">
      <w:pPr>
        <w:spacing w:after="0" w:line="240" w:lineRule="auto"/>
      </w:pPr>
      <w:r>
        <w:separator/>
      </w:r>
    </w:p>
  </w:footnote>
  <w:footnote w:type="continuationSeparator" w:id="0">
    <w:p w14:paraId="742AFACF" w14:textId="77777777" w:rsidR="005E239C" w:rsidRDefault="005E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795E" w14:textId="77777777" w:rsidR="00B356DA" w:rsidRDefault="005E239C">
    <w:pPr>
      <w:pStyle w:val="lfej"/>
    </w:pPr>
    <w:r w:rsidRPr="00E64715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4B8FBEB" wp14:editId="17A51DBF">
              <wp:simplePos x="0" y="0"/>
              <wp:positionH relativeFrom="margin">
                <wp:posOffset>-1441775</wp:posOffset>
              </wp:positionH>
              <wp:positionV relativeFrom="page">
                <wp:posOffset>-568326</wp:posOffset>
              </wp:positionV>
              <wp:extent cx="8611235" cy="1384935"/>
              <wp:effectExtent l="0" t="171450" r="37465" b="158115"/>
              <wp:wrapNone/>
              <wp:docPr id="10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21418433">
                        <a:off x="0" y="0"/>
                        <a:ext cx="8611235" cy="1384935"/>
                        <a:chOff x="0" y="-19050"/>
                        <a:chExt cx="4279076" cy="628650"/>
                      </a:xfrm>
                    </wpg:grpSpPr>
                    <wps:wsp>
                      <wps:cNvPr id="11" name="Freeform 6"/>
                      <wps:cNvSpPr/>
                      <wps:spPr>
                        <a:xfrm>
                          <a:off x="0" y="0"/>
                          <a:ext cx="4279076" cy="5543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9076" h="554381">
                              <a:moveTo>
                                <a:pt x="203200" y="0"/>
                              </a:moveTo>
                              <a:lnTo>
                                <a:pt x="4075876" y="0"/>
                              </a:lnTo>
                              <a:lnTo>
                                <a:pt x="4279076" y="554381"/>
                              </a:lnTo>
                              <a:lnTo>
                                <a:pt x="0" y="554381"/>
                              </a:lnTo>
                              <a:lnTo>
                                <a:pt x="203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D57"/>
                        </a:solidFill>
                      </wps:spPr>
                      <wps:bodyPr/>
                    </wps:wsp>
                    <wps:wsp>
                      <wps:cNvPr id="12" name="TextBox 7"/>
                      <wps:cNvSpPr txBox="1"/>
                      <wps:spPr>
                        <a:xfrm>
                          <a:off x="127000" y="-19050"/>
                          <a:ext cx="558800" cy="628650"/>
                        </a:xfrm>
                        <a:prstGeom prst="rect">
                          <a:avLst/>
                        </a:prstGeom>
                      </wps:spPr>
                      <wps:bodyPr lIns="34028" tIns="34028" rIns="34028" bIns="34028" rtlCol="0" anchor="ctr"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F8699E" id="Group 5" o:spid="_x0000_s1026" style="position:absolute;margin-left:-113.55pt;margin-top:-44.75pt;width:678.05pt;height:109.05pt;rotation:-198320fd;z-index:251661312;mso-position-horizontal-relative:margin;mso-position-vertical-relative:page;mso-height-relative:margin" coordorigin=",-190" coordsize="42790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">
              <v:shape id="Freeform 6" o:spid="_x0000_s1027" style="position:absolute;width:42790;height:5543;visibility:visible;mso-wrap-style:square;v-text-anchor:top" coordsize="4279076,5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" path="m203200,l4075876,r203200,554381l,554381,203200,xe" fillcolor="#70ad57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8" type="#_x0000_t202" style="position:absolute;left:1270;top:-190;width:5588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" filled="f" stroked="f">
                <v:textbox inset=".94522mm,.94522mm,.94522mm,.94522mm"/>
              </v:shape>
              <w10:wrap anchorx="margin" anchory="page"/>
            </v:group>
          </w:pict>
        </mc:Fallback>
      </mc:AlternateContent>
    </w:r>
    <w:r w:rsidRPr="00E64715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472E4C8" wp14:editId="36BF8F91">
              <wp:simplePos x="0" y="0"/>
              <wp:positionH relativeFrom="margin">
                <wp:posOffset>854198</wp:posOffset>
              </wp:positionH>
              <wp:positionV relativeFrom="page">
                <wp:posOffset>-41910</wp:posOffset>
              </wp:positionV>
              <wp:extent cx="6028055" cy="1504315"/>
              <wp:effectExtent l="0" t="152400" r="10795" b="0"/>
              <wp:wrapNone/>
              <wp:docPr id="3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6963">
                        <a:off x="0" y="0"/>
                        <a:ext cx="6028055" cy="1504315"/>
                        <a:chOff x="0" y="-9525"/>
                        <a:chExt cx="4279076" cy="619125"/>
                      </a:xfrm>
                    </wpg:grpSpPr>
                    <wps:wsp>
                      <wps:cNvPr id="4" name="Freeform 3"/>
                      <wps:cNvSpPr/>
                      <wps:spPr>
                        <a:xfrm>
                          <a:off x="0" y="0"/>
                          <a:ext cx="4279076" cy="3286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9076" h="328631">
                              <a:moveTo>
                                <a:pt x="203200" y="0"/>
                              </a:moveTo>
                              <a:lnTo>
                                <a:pt x="4075876" y="0"/>
                              </a:lnTo>
                              <a:lnTo>
                                <a:pt x="4279076" y="328631"/>
                              </a:lnTo>
                              <a:lnTo>
                                <a:pt x="0" y="328631"/>
                              </a:lnTo>
                              <a:lnTo>
                                <a:pt x="203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844F"/>
                        </a:solidFill>
                      </wps:spPr>
                      <wps:bodyPr/>
                    </wps:wsp>
                    <wps:wsp>
                      <wps:cNvPr id="6" name="TextBox 4"/>
                      <wps:cNvSpPr txBox="1"/>
                      <wps:spPr>
                        <a:xfrm>
                          <a:off x="127000" y="-9525"/>
                          <a:ext cx="558800" cy="619125"/>
                        </a:xfrm>
                        <a:prstGeom prst="rect">
                          <a:avLst/>
                        </a:prstGeom>
                      </wps:spPr>
                      <wps:bodyPr lIns="35039" tIns="35039" rIns="35039" bIns="35039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956EED" id="Group 2" o:spid="_x0000_s1026" style="position:absolute;margin-left:67.25pt;margin-top:-3.3pt;width:474.65pt;height:118.45pt;rotation:182368fd;z-index:251660288;mso-position-horizontal-relative:margin;mso-position-vertical-relative:page;mso-width-relative:margin;mso-height-relative:margin" coordorigin=",-95" coordsize="42790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">
              <v:shape id="Freeform 3" o:spid="_x0000_s1027" style="position:absolute;width:42790;height:3286;visibility:visible;mso-wrap-style:square;v-text-anchor:top" coordsize="4279076,328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" path="m203200,l4075876,r203200,328631l,328631,203200,xe" fillcolor="#3e844f" stroked="f">
                <v:path arrowok="t"/>
              </v:shape>
              <v:shape id="TextBox 4" o:spid="_x0000_s1028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" filled="f" stroked="f">
                <v:textbox inset=".97331mm,.97331mm,.97331mm,.97331mm"/>
              </v:shape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F38F61" wp14:editId="33D0770C">
              <wp:simplePos x="0" y="0"/>
              <wp:positionH relativeFrom="column">
                <wp:posOffset>-1180376</wp:posOffset>
              </wp:positionH>
              <wp:positionV relativeFrom="paragraph">
                <wp:posOffset>-718846</wp:posOffset>
              </wp:positionV>
              <wp:extent cx="1124532" cy="1384935"/>
              <wp:effectExtent l="0" t="0" r="0" b="0"/>
              <wp:wrapNone/>
              <wp:docPr id="2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418433">
                        <a:off x="0" y="0"/>
                        <a:ext cx="1124532" cy="1384935"/>
                      </a:xfrm>
                      <a:prstGeom prst="rect">
                        <a:avLst/>
                      </a:prstGeom>
                    </wps:spPr>
                    <wps:bodyPr lIns="34028" tIns="34028" rIns="34028" bIns="34028" rtlCol="0" anchor="ctr"/>
                  </wps:wsp>
                </a:graphicData>
              </a:graphic>
            </wp:anchor>
          </w:drawing>
        </mc:Choice>
        <mc:Fallback>
          <w:pict>
            <v:shape w14:anchorId="01B5F69D" id="TextBox 7" o:spid="_x0000_s1026" type="#_x0000_t202" style="position:absolute;margin-left:-92.95pt;margin-top:-56.6pt;width:88.55pt;height:109.05pt;rotation:-198320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" filled="f" stroked="f">
              <v:textbox inset=".94522mm,.94522mm,.94522mm,.94522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A2"/>
    <w:rsid w:val="00014FF2"/>
    <w:rsid w:val="00025D2D"/>
    <w:rsid w:val="00050207"/>
    <w:rsid w:val="000A1FDC"/>
    <w:rsid w:val="000E0FA2"/>
    <w:rsid w:val="000F41C2"/>
    <w:rsid w:val="001264FE"/>
    <w:rsid w:val="00131C5A"/>
    <w:rsid w:val="00141401"/>
    <w:rsid w:val="001A26ED"/>
    <w:rsid w:val="001A3D96"/>
    <w:rsid w:val="001B42DF"/>
    <w:rsid w:val="001C7BA3"/>
    <w:rsid w:val="001D37BC"/>
    <w:rsid w:val="00207111"/>
    <w:rsid w:val="00213767"/>
    <w:rsid w:val="0029781C"/>
    <w:rsid w:val="002A1686"/>
    <w:rsid w:val="002A220D"/>
    <w:rsid w:val="00306043"/>
    <w:rsid w:val="00373402"/>
    <w:rsid w:val="00386BC2"/>
    <w:rsid w:val="00444BA7"/>
    <w:rsid w:val="00456E37"/>
    <w:rsid w:val="00465CF7"/>
    <w:rsid w:val="00474936"/>
    <w:rsid w:val="00481F73"/>
    <w:rsid w:val="004B505D"/>
    <w:rsid w:val="00534F23"/>
    <w:rsid w:val="005A0820"/>
    <w:rsid w:val="005C1FE8"/>
    <w:rsid w:val="005C3DA9"/>
    <w:rsid w:val="005E239C"/>
    <w:rsid w:val="005F01FC"/>
    <w:rsid w:val="00617C0B"/>
    <w:rsid w:val="0065477C"/>
    <w:rsid w:val="0066498B"/>
    <w:rsid w:val="0067431D"/>
    <w:rsid w:val="00695532"/>
    <w:rsid w:val="007933AD"/>
    <w:rsid w:val="00794554"/>
    <w:rsid w:val="007976AF"/>
    <w:rsid w:val="007B275D"/>
    <w:rsid w:val="00802C80"/>
    <w:rsid w:val="00822D60"/>
    <w:rsid w:val="0084139C"/>
    <w:rsid w:val="00861A76"/>
    <w:rsid w:val="00876772"/>
    <w:rsid w:val="00882D29"/>
    <w:rsid w:val="008C0DD8"/>
    <w:rsid w:val="008C4C69"/>
    <w:rsid w:val="008E3574"/>
    <w:rsid w:val="008E6D8C"/>
    <w:rsid w:val="008F5D40"/>
    <w:rsid w:val="00901965"/>
    <w:rsid w:val="009055E8"/>
    <w:rsid w:val="00935EC2"/>
    <w:rsid w:val="00955D84"/>
    <w:rsid w:val="0095694D"/>
    <w:rsid w:val="009648E4"/>
    <w:rsid w:val="0099653C"/>
    <w:rsid w:val="009A4B4C"/>
    <w:rsid w:val="009A5889"/>
    <w:rsid w:val="009C5885"/>
    <w:rsid w:val="009F544E"/>
    <w:rsid w:val="00A43D6C"/>
    <w:rsid w:val="00A47E9F"/>
    <w:rsid w:val="00A6201F"/>
    <w:rsid w:val="00A66E0B"/>
    <w:rsid w:val="00A8268C"/>
    <w:rsid w:val="00A94B64"/>
    <w:rsid w:val="00B1378C"/>
    <w:rsid w:val="00B356DA"/>
    <w:rsid w:val="00B67104"/>
    <w:rsid w:val="00BB499C"/>
    <w:rsid w:val="00BF2DED"/>
    <w:rsid w:val="00BF3D05"/>
    <w:rsid w:val="00C23905"/>
    <w:rsid w:val="00C5356E"/>
    <w:rsid w:val="00C76EE1"/>
    <w:rsid w:val="00C87DC2"/>
    <w:rsid w:val="00C93010"/>
    <w:rsid w:val="00CC0125"/>
    <w:rsid w:val="00CD2C09"/>
    <w:rsid w:val="00CD36D2"/>
    <w:rsid w:val="00D377E2"/>
    <w:rsid w:val="00D43493"/>
    <w:rsid w:val="00D45B3E"/>
    <w:rsid w:val="00D51A28"/>
    <w:rsid w:val="00DB5D03"/>
    <w:rsid w:val="00DB7EFB"/>
    <w:rsid w:val="00DD2580"/>
    <w:rsid w:val="00DF423A"/>
    <w:rsid w:val="00E35C26"/>
    <w:rsid w:val="00E45B48"/>
    <w:rsid w:val="00E66A81"/>
    <w:rsid w:val="00EA04AB"/>
    <w:rsid w:val="00EA2FD9"/>
    <w:rsid w:val="00EB0271"/>
    <w:rsid w:val="00EB557D"/>
    <w:rsid w:val="00ED1349"/>
    <w:rsid w:val="00ED2594"/>
    <w:rsid w:val="00EE7EBF"/>
    <w:rsid w:val="00F0509F"/>
    <w:rsid w:val="00F24235"/>
    <w:rsid w:val="00F45BC4"/>
    <w:rsid w:val="00F501A4"/>
    <w:rsid w:val="00F92748"/>
    <w:rsid w:val="00FC485A"/>
    <w:rsid w:val="00FC494E"/>
    <w:rsid w:val="00FC4F39"/>
    <w:rsid w:val="00FE0137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ED59"/>
  <w15:chartTrackingRefBased/>
  <w15:docId w15:val="{D2C5D054-0235-41E1-A8EE-A817359D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0FA2"/>
    <w:rPr>
      <w:kern w:val="0"/>
      <w14:ligatures w14:val="none"/>
    </w:rPr>
  </w:style>
  <w:style w:type="paragraph" w:styleId="Cmsor3">
    <w:name w:val="heading 3"/>
    <w:basedOn w:val="Norml"/>
    <w:link w:val="Cmsor3Char"/>
    <w:uiPriority w:val="9"/>
    <w:semiHidden/>
    <w:unhideWhenUsed/>
    <w:qFormat/>
    <w:rsid w:val="00C23905"/>
    <w:pPr>
      <w:spacing w:before="100" w:beforeAutospacing="1" w:after="100" w:afterAutospacing="1" w:line="240" w:lineRule="auto"/>
      <w:outlineLvl w:val="2"/>
    </w:pPr>
    <w:rPr>
      <w:rFonts w:ascii="Calibri" w:hAnsi="Calibri" w:cs="Calibri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E0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0FA2"/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0E0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0FA2"/>
    <w:rPr>
      <w:kern w:val="0"/>
      <w14:ligatures w14:val="none"/>
    </w:rPr>
  </w:style>
  <w:style w:type="paragraph" w:styleId="NormlWeb">
    <w:name w:val="Normal (Web)"/>
    <w:basedOn w:val="Norml"/>
    <w:uiPriority w:val="99"/>
    <w:unhideWhenUsed/>
    <w:rsid w:val="000E0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E0FA2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0E0FA2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23905"/>
    <w:rPr>
      <w:rFonts w:ascii="Calibri" w:hAnsi="Calibri" w:cs="Calibri"/>
      <w:b/>
      <w:bCs/>
      <w:kern w:val="0"/>
      <w:sz w:val="27"/>
      <w:szCs w:val="27"/>
      <w:lang w:eastAsia="hu-HU"/>
      <w14:ligatures w14:val="none"/>
    </w:rPr>
  </w:style>
  <w:style w:type="character" w:styleId="Feloldatlanmegemlts">
    <w:name w:val="Unresolved Mention"/>
    <w:basedOn w:val="Bekezdsalapbettpusa"/>
    <w:uiPriority w:val="99"/>
    <w:semiHidden/>
    <w:unhideWhenUsed/>
    <w:rsid w:val="00C87DC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DB7E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9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pecs.com/zold/biciklizz_munkab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kulcsar.tunde@pte.h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nivpecs.com/zold/jarj_dolgozni_kerekparral_az_egyetemr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692</Words>
  <Characters>4780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Katona-Csapó Kitti</dc:creator>
  <cp:keywords/>
  <dc:description/>
  <cp:lastModifiedBy>Katona-Csapó Kitti</cp:lastModifiedBy>
  <cp:revision>14</cp:revision>
  <dcterms:created xsi:type="dcterms:W3CDTF">2024-09-17T12:46:00Z</dcterms:created>
  <dcterms:modified xsi:type="dcterms:W3CDTF">2024-09-17T12:57:00Z</dcterms:modified>
</cp:coreProperties>
</file>