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0BEE05" w14:textId="77777777" w:rsidR="004F2C3D" w:rsidRDefault="004F2C3D" w:rsidP="004F2C3D">
      <w:pPr>
        <w:rPr>
          <w:b/>
          <w:bCs/>
        </w:rPr>
      </w:pPr>
    </w:p>
    <w:p w14:paraId="0D145AE3" w14:textId="77777777" w:rsidR="004F2C3D" w:rsidRDefault="004F2C3D" w:rsidP="004F2C3D">
      <w:pPr>
        <w:rPr>
          <w:b/>
          <w:bCs/>
        </w:rPr>
      </w:pPr>
    </w:p>
    <w:p w14:paraId="2A1F43CA" w14:textId="60EF818B" w:rsidR="004F2C3D" w:rsidRPr="004F2C3D" w:rsidRDefault="004F2C3D" w:rsidP="004F2C3D">
      <w:pPr>
        <w:jc w:val="center"/>
        <w:rPr>
          <w:b/>
          <w:bCs/>
          <w:sz w:val="28"/>
          <w:szCs w:val="28"/>
        </w:rPr>
      </w:pPr>
      <w:r w:rsidRPr="004F2C3D">
        <w:rPr>
          <w:b/>
          <w:bCs/>
          <w:sz w:val="28"/>
          <w:szCs w:val="28"/>
        </w:rPr>
        <w:t>K</w:t>
      </w:r>
      <w:r w:rsidRPr="004F2C3D">
        <w:rPr>
          <w:b/>
          <w:bCs/>
          <w:sz w:val="28"/>
          <w:szCs w:val="28"/>
        </w:rPr>
        <w:t>eresik</w:t>
      </w:r>
      <w:r w:rsidRPr="004F2C3D">
        <w:rPr>
          <w:b/>
          <w:bCs/>
          <w:sz w:val="28"/>
          <w:szCs w:val="28"/>
        </w:rPr>
        <w:t xml:space="preserve"> a</w:t>
      </w:r>
      <w:r w:rsidRPr="004F2C3D">
        <w:rPr>
          <w:b/>
          <w:bCs/>
          <w:sz w:val="28"/>
          <w:szCs w:val="28"/>
        </w:rPr>
        <w:t>z ország legjobb középiskolás és egyetemista programozóit</w:t>
      </w:r>
    </w:p>
    <w:p w14:paraId="0C787148" w14:textId="77777777" w:rsidR="004F2C3D" w:rsidRPr="004F2C3D" w:rsidRDefault="004F2C3D" w:rsidP="004F2C3D">
      <w:pPr>
        <w:rPr>
          <w:b/>
          <w:bCs/>
        </w:rPr>
      </w:pPr>
    </w:p>
    <w:p w14:paraId="039E82EB" w14:textId="77777777" w:rsidR="004F2C3D" w:rsidRPr="004F2C3D" w:rsidRDefault="004F2C3D" w:rsidP="004F2C3D"/>
    <w:p w14:paraId="731127D7" w14:textId="60164A2C" w:rsidR="004F2C3D" w:rsidRPr="004F2C3D" w:rsidRDefault="004F2C3D" w:rsidP="004F2C3D">
      <w:pPr>
        <w:jc w:val="both"/>
        <w:rPr>
          <w:b/>
          <w:bCs/>
        </w:rPr>
      </w:pPr>
      <w:r w:rsidRPr="004F2C3D">
        <w:rPr>
          <w:b/>
          <w:bCs/>
        </w:rPr>
        <w:t>PYTHON nyelven kell programozniuk az idei, immár 6. alkalommal meghirdetett országos Prograce verseny résztvevőinek, akiknek ugyan ismerniük kell ezt a programnyelvet, de azok tudnak igazán jó eredményt elérni, akik remek logikával és algoritmikus gondolkodással közelítik meg a feladatokat. 2023. december 14-én (csütörtökön) újra Pécsre várják a Neumann János Számítógép</w:t>
      </w:r>
      <w:r w:rsidR="00840722">
        <w:rPr>
          <w:b/>
          <w:bCs/>
        </w:rPr>
        <w:t>-</w:t>
      </w:r>
      <w:r w:rsidRPr="004F2C3D">
        <w:rPr>
          <w:b/>
          <w:bCs/>
        </w:rPr>
        <w:t xml:space="preserve">tudományi Társaság, valamint a Pécsi Tudományegyetem Műszaki és Informatikai Kara (PTE MIK) által meghirdetett versenyre a középiskolások és egyetemisták alkotta kétfős csapatokat, hogy összemérjék logikai és programozói tudásukat. </w:t>
      </w:r>
    </w:p>
    <w:p w14:paraId="74326554" w14:textId="77777777" w:rsidR="004F2C3D" w:rsidRPr="004F2C3D" w:rsidRDefault="004F2C3D" w:rsidP="004F2C3D">
      <w:pPr>
        <w:jc w:val="both"/>
      </w:pPr>
    </w:p>
    <w:p w14:paraId="4C663C07" w14:textId="77777777" w:rsidR="004F2C3D" w:rsidRPr="004F2C3D" w:rsidRDefault="004F2C3D" w:rsidP="004F2C3D">
      <w:pPr>
        <w:jc w:val="both"/>
      </w:pPr>
      <w:r w:rsidRPr="004F2C3D">
        <w:t xml:space="preserve">A verseny lehetőséget biztosít a tehetséges középiskolai diákok és egyetemi hallgatók számára programozási tudásuk megmérettetésére. Tavaly mintegy 160-an – versenyzők, kísérők, cégképviselők – vettek részt a Prograce-en, amely egyben találkozási lehetőséget biztosít az informatikával foglalkozó vállalatok és leendő munkavállalóik számára is. Az esemény az érdekes, játékos feladatok megoldásán keresztül felkeltheti, tovább mélyítheti a pályaválasztás előtt álló középiskolások elkötelezettségét a műszaki területek, azon belül is az informatika iránt, egyben betekintési lehetőséget kínál számukra az egyetemi életbe is. A versenyzőknek számos kihívás között azzal is szembe kell nézniük, hogy rövid időn belül miként tudnak megoldást találni egy hirtelen felmerült problémára. Ez a fiatalok problémamegoldó képességét, valamint gyors reagálási készségét is fejleszti, mindkettő elengedhetetlenül szükséges mind a tanulmányaikban, mind pedig a jövőbeni munkahelyükön. </w:t>
      </w:r>
    </w:p>
    <w:p w14:paraId="0919C3C5" w14:textId="77777777" w:rsidR="004F2C3D" w:rsidRPr="004F2C3D" w:rsidRDefault="004F2C3D" w:rsidP="004F2C3D">
      <w:pPr>
        <w:jc w:val="both"/>
      </w:pPr>
    </w:p>
    <w:p w14:paraId="3C780D45" w14:textId="4903AC0B" w:rsidR="004F2C3D" w:rsidRPr="004F2C3D" w:rsidRDefault="004F2C3D" w:rsidP="004F2C3D">
      <w:pPr>
        <w:jc w:val="both"/>
      </w:pPr>
      <w:r w:rsidRPr="004F2C3D">
        <w:t>„A versenyre 2 fős csapatok jelentkezését várjuk azzal a feltétellel, hogy a csapat minden tagjának hallgatói jogviszonyban kell állnia valamely középiskolával vagy felsőoktatási intézménnyel. (Utóbbi esetben a tanulmányait alapképzésen [BSc] végzi.) Mivel a következő tanévtől megváltozik a felsőoktatásba jelentkezők pontjainak számítása, eszerint a választott intézménytől is lehet többletpontokat szerezni. A PTE MIK a Prograce versenyen való részvételért a 2024. évi felvételi eljárásban 5 többletpontot ad, a 2025. évi eljárásban pedig az 1–5. helyezést elért csapatok tagjainak 50 többletpontot, minden további csapatban való részvételért pedig 10 többletpontot ad. Már csak ezért is érdemes részt venni a versenyen. Emellett azt is tudni kell, hogy a Prograce-t figyelemmel kísérik az informatikai piac jelentősebb szereplői, akik amellett, hogy értékes ajándékokkal, felajánlásokkal támogatják azt, azzal a nem titkolt szándékkal figyelik a versenyzőket, hogy a legjobbakat meghívják magukhoz” – mondja a szervezők részéről Gyurák Gábor, a PTE MIK mesteroktatója, a Neumann János Számítógép</w:t>
      </w:r>
      <w:r w:rsidR="007B094F">
        <w:t>-</w:t>
      </w:r>
      <w:r w:rsidRPr="004F2C3D">
        <w:t xml:space="preserve">tudományi Társaság Baranya Megyei Területi szervezetének titkára. </w:t>
      </w:r>
    </w:p>
    <w:p w14:paraId="64A1EC73" w14:textId="77777777" w:rsidR="004F2C3D" w:rsidRPr="004F2C3D" w:rsidRDefault="004F2C3D" w:rsidP="004F2C3D">
      <w:pPr>
        <w:jc w:val="both"/>
      </w:pPr>
    </w:p>
    <w:p w14:paraId="32F8F68F" w14:textId="77777777" w:rsidR="004F2C3D" w:rsidRPr="004F2C3D" w:rsidRDefault="004F2C3D" w:rsidP="004F2C3D">
      <w:pPr>
        <w:jc w:val="both"/>
        <w:rPr>
          <w:b/>
          <w:bCs/>
        </w:rPr>
      </w:pPr>
      <w:r w:rsidRPr="004F2C3D">
        <w:rPr>
          <w:b/>
          <w:bCs/>
        </w:rPr>
        <w:t>A Prograce országos programozói versenyre ezúton hívjuk és várjuk a sajtó képviselőit. Illetve kérjük, hogy a rendelkezésükre álló felületeken népszerűsítsék azt.</w:t>
      </w:r>
    </w:p>
    <w:p w14:paraId="14178C51" w14:textId="77777777" w:rsidR="004F2C3D" w:rsidRPr="004F2C3D" w:rsidRDefault="004F2C3D" w:rsidP="004F2C3D">
      <w:pPr>
        <w:jc w:val="both"/>
      </w:pPr>
    </w:p>
    <w:p w14:paraId="666EB406" w14:textId="77777777" w:rsidR="004F2C3D" w:rsidRPr="004F2C3D" w:rsidRDefault="004F2C3D" w:rsidP="004F2C3D">
      <w:r w:rsidRPr="004F2C3D">
        <w:t>A versenyre való jelentkezés időpontja: 2023.december 3. 23:59</w:t>
      </w:r>
    </w:p>
    <w:p w14:paraId="3FFD37A6" w14:textId="77777777" w:rsidR="004F2C3D" w:rsidRPr="004F2C3D" w:rsidRDefault="004F2C3D" w:rsidP="004F2C3D">
      <w:r w:rsidRPr="004F2C3D">
        <w:t>A verseny időpontja: 2023. december 14. csütörtök, 09:00–18:00</w:t>
      </w:r>
    </w:p>
    <w:p w14:paraId="320B612D" w14:textId="77777777" w:rsidR="004F2C3D" w:rsidRDefault="004F2C3D" w:rsidP="004F2C3D"/>
    <w:p w14:paraId="704CC39A" w14:textId="357058CC" w:rsidR="004F2C3D" w:rsidRPr="004F2C3D" w:rsidRDefault="004F2C3D" w:rsidP="004F2C3D">
      <w:r w:rsidRPr="004F2C3D">
        <w:t>Helyszín: Pécsi Tudományegyetem Műszaki és Informatikai Kar, 7624 Pécs, Boszorkány út 2.</w:t>
      </w:r>
    </w:p>
    <w:p w14:paraId="4BF8E527" w14:textId="77777777" w:rsidR="004F2C3D" w:rsidRPr="004F2C3D" w:rsidRDefault="004F2C3D" w:rsidP="004F2C3D">
      <w:r w:rsidRPr="004F2C3D">
        <w:t>Megnyitó: 09:00, A007-as terem, díjátadó: 17:00</w:t>
      </w:r>
    </w:p>
    <w:p w14:paraId="267BECE6" w14:textId="77777777" w:rsidR="004F2C3D" w:rsidRPr="004F2C3D" w:rsidRDefault="004F2C3D" w:rsidP="004F2C3D">
      <w:r w:rsidRPr="004F2C3D">
        <w:t>A verseny weblapja, ahol a jelentkezési link is megtalálható: https://prograce.hu</w:t>
      </w:r>
    </w:p>
    <w:p w14:paraId="7B3C0453" w14:textId="77777777" w:rsidR="004F2C3D" w:rsidRPr="004F2C3D" w:rsidRDefault="004F2C3D" w:rsidP="004F2C3D"/>
    <w:p w14:paraId="487EDD03" w14:textId="77777777" w:rsidR="004F2C3D" w:rsidRPr="004F2C3D" w:rsidRDefault="004F2C3D" w:rsidP="004F2C3D">
      <w:r w:rsidRPr="004F2C3D">
        <w:t xml:space="preserve"> </w:t>
      </w:r>
    </w:p>
    <w:p w14:paraId="45F1957B" w14:textId="77777777" w:rsidR="004F2C3D" w:rsidRPr="004F2C3D" w:rsidRDefault="004F2C3D" w:rsidP="004F2C3D"/>
    <w:p w14:paraId="60005DE8" w14:textId="77777777" w:rsidR="004F2C3D" w:rsidRPr="004F2C3D" w:rsidRDefault="004F2C3D" w:rsidP="004F2C3D">
      <w:pPr>
        <w:rPr>
          <w:b/>
          <w:bCs/>
          <w:sz w:val="28"/>
          <w:szCs w:val="28"/>
        </w:rPr>
      </w:pPr>
      <w:r w:rsidRPr="004F2C3D">
        <w:rPr>
          <w:b/>
          <w:bCs/>
          <w:sz w:val="28"/>
          <w:szCs w:val="28"/>
        </w:rPr>
        <w:t>További információ:</w:t>
      </w:r>
    </w:p>
    <w:p w14:paraId="091F7F67" w14:textId="77777777" w:rsidR="004F2C3D" w:rsidRPr="004F2C3D" w:rsidRDefault="004F2C3D" w:rsidP="004F2C3D">
      <w:r w:rsidRPr="004F2C3D">
        <w:t>Gyurák Gábor mesteroktató – MIK</w:t>
      </w:r>
    </w:p>
    <w:p w14:paraId="18673809" w14:textId="52285AF1" w:rsidR="004F2C3D" w:rsidRPr="004F2C3D" w:rsidRDefault="004F2C3D" w:rsidP="004F2C3D">
      <w:r w:rsidRPr="004F2C3D">
        <w:t>Neumann János Számítógép</w:t>
      </w:r>
      <w:r w:rsidR="00840722">
        <w:t>-</w:t>
      </w:r>
      <w:r w:rsidRPr="004F2C3D">
        <w:t xml:space="preserve">tudományi Társaság Baranya Megyei Területi szervezete – titkár </w:t>
      </w:r>
    </w:p>
    <w:p w14:paraId="4ADD6BCA" w14:textId="77777777" w:rsidR="004F2C3D" w:rsidRPr="004F2C3D" w:rsidRDefault="004F2C3D" w:rsidP="004F2C3D">
      <w:r w:rsidRPr="004F2C3D">
        <w:t>e-mail: gyurak.gabor@pte.hu</w:t>
      </w:r>
    </w:p>
    <w:p w14:paraId="2B7CF8E7" w14:textId="77777777" w:rsidR="004F2C3D" w:rsidRPr="004F2C3D" w:rsidRDefault="004F2C3D" w:rsidP="004F2C3D">
      <w:r w:rsidRPr="004F2C3D">
        <w:t>telefonszám: +36 30 514 5279</w:t>
      </w:r>
    </w:p>
    <w:p w14:paraId="74658B8F" w14:textId="77777777" w:rsidR="004F2C3D" w:rsidRPr="004F2C3D" w:rsidRDefault="004F2C3D" w:rsidP="004F2C3D"/>
    <w:p w14:paraId="76A7DE63" w14:textId="77777777" w:rsidR="004F2C3D" w:rsidRPr="004F2C3D" w:rsidRDefault="004F2C3D" w:rsidP="004F2C3D"/>
    <w:p w14:paraId="210B7C78" w14:textId="77777777" w:rsidR="004F2C3D" w:rsidRPr="004F2C3D" w:rsidRDefault="004F2C3D" w:rsidP="004F2C3D"/>
    <w:p w14:paraId="50B2CEDA" w14:textId="77777777" w:rsidR="004F2C3D" w:rsidRPr="004F2C3D" w:rsidRDefault="004F2C3D" w:rsidP="004F2C3D"/>
    <w:p w14:paraId="76B65111" w14:textId="77777777" w:rsidR="004F2C3D" w:rsidRPr="004F2C3D" w:rsidRDefault="004F2C3D" w:rsidP="004F2C3D"/>
    <w:p w14:paraId="50EE6394" w14:textId="77777777" w:rsidR="003E47DA" w:rsidRDefault="003E47DA"/>
    <w:sectPr w:rsidR="003E47DA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3956FD" w14:textId="77777777" w:rsidR="009C5330" w:rsidRDefault="009C5330" w:rsidP="00B9277A">
      <w:pPr>
        <w:spacing w:line="240" w:lineRule="auto"/>
      </w:pPr>
      <w:r>
        <w:separator/>
      </w:r>
    </w:p>
  </w:endnote>
  <w:endnote w:type="continuationSeparator" w:id="0">
    <w:p w14:paraId="6093857E" w14:textId="77777777" w:rsidR="009C5330" w:rsidRDefault="009C5330" w:rsidP="00B92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120D" w14:textId="742F60CC" w:rsidR="00B9277A" w:rsidRDefault="00B9277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58A15BD5" wp14:editId="414CDF9B">
          <wp:extent cx="2409825" cy="638175"/>
          <wp:effectExtent l="0" t="0" r="0" b="0"/>
          <wp:docPr id="2" name="Kép 2" descr="A képen szöveg, Betűtípus, szimbólum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szimbólum,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E5669" w14:textId="77777777" w:rsidR="009C5330" w:rsidRDefault="009C5330" w:rsidP="00B9277A">
      <w:pPr>
        <w:spacing w:line="240" w:lineRule="auto"/>
      </w:pPr>
      <w:r>
        <w:separator/>
      </w:r>
    </w:p>
  </w:footnote>
  <w:footnote w:type="continuationSeparator" w:id="0">
    <w:p w14:paraId="7F766BDD" w14:textId="77777777" w:rsidR="009C5330" w:rsidRDefault="009C5330" w:rsidP="00B92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DD42" w14:textId="6AC22677" w:rsidR="00B9277A" w:rsidRDefault="00B9277A">
    <w:pPr>
      <w:pStyle w:val="lfej"/>
    </w:pPr>
    <w:r>
      <w:rPr>
        <w:rFonts w:ascii="Verdana" w:hAnsi="Verdana"/>
        <w:b/>
        <w:noProof/>
      </w:rPr>
      <w:drawing>
        <wp:inline distT="0" distB="0" distL="0" distR="0" wp14:anchorId="354A8FF4" wp14:editId="08814CA0">
          <wp:extent cx="2371725" cy="714375"/>
          <wp:effectExtent l="0" t="0" r="0" b="0"/>
          <wp:docPr id="1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7A"/>
    <w:rsid w:val="003E47DA"/>
    <w:rsid w:val="004F2C3D"/>
    <w:rsid w:val="007B094F"/>
    <w:rsid w:val="00840722"/>
    <w:rsid w:val="008C6253"/>
    <w:rsid w:val="009C5330"/>
    <w:rsid w:val="00B9277A"/>
    <w:rsid w:val="00BD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C54"/>
  <w15:chartTrackingRefBased/>
  <w15:docId w15:val="{666FA5D0-360E-4661-B363-B18A5E52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7A"/>
  </w:style>
  <w:style w:type="paragraph" w:styleId="llb">
    <w:name w:val="footer"/>
    <w:basedOn w:val="Norml"/>
    <w:link w:val="llb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447</Words>
  <Characters>3091</Characters>
  <Application>Microsoft Office Word</Application>
  <DocSecurity>0</DocSecurity>
  <Lines>25</Lines>
  <Paragraphs>7</Paragraphs>
  <ScaleCrop>false</ScaleCrop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Tünde</dc:creator>
  <cp:keywords/>
  <dc:description/>
  <cp:lastModifiedBy>Kis Tünde</cp:lastModifiedBy>
  <cp:revision>4</cp:revision>
  <dcterms:created xsi:type="dcterms:W3CDTF">2023-11-22T07:01:00Z</dcterms:created>
  <dcterms:modified xsi:type="dcterms:W3CDTF">2023-11-22T07:02:00Z</dcterms:modified>
</cp:coreProperties>
</file>