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csostblzat"/>
        <w:tblpPr w:leftFromText="141" w:rightFromText="141" w:tblpY="4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6"/>
        <w:gridCol w:w="5434"/>
      </w:tblGrid>
      <w:tr w:rsidR="0056177D" w:rsidTr="00B729DA">
        <w:trPr>
          <w:trHeight w:val="565"/>
        </w:trPr>
        <w:tc>
          <w:tcPr>
            <w:tcW w:w="4184" w:type="dxa"/>
          </w:tcPr>
          <w:p w:rsidR="0056177D" w:rsidRPr="0056177D" w:rsidRDefault="0056177D" w:rsidP="005617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17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Önéletrajz</w:t>
            </w:r>
          </w:p>
        </w:tc>
        <w:tc>
          <w:tcPr>
            <w:tcW w:w="5896" w:type="dxa"/>
          </w:tcPr>
          <w:p w:rsidR="0056177D" w:rsidRDefault="0056177D" w:rsidP="00E44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1D0" w:rsidTr="00B729DA">
        <w:trPr>
          <w:trHeight w:val="2098"/>
        </w:trPr>
        <w:tc>
          <w:tcPr>
            <w:tcW w:w="4184" w:type="dxa"/>
            <w:tcBorders>
              <w:right w:val="single" w:sz="12" w:space="0" w:color="auto"/>
            </w:tcBorders>
          </w:tcPr>
          <w:p w:rsidR="00D45728" w:rsidRPr="00CA180F" w:rsidRDefault="00185912" w:rsidP="005777D0">
            <w:pPr>
              <w:jc w:val="center"/>
              <w:rPr>
                <w:b/>
                <w:bCs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009900" cy="3009900"/>
                  <wp:effectExtent l="1905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E441D0" w:rsidRDefault="00E441D0" w:rsidP="00E44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1D0" w:rsidRDefault="00E441D0" w:rsidP="00E44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1D0" w:rsidRDefault="00E441D0" w:rsidP="00E44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1D0" w:rsidRDefault="00E441D0" w:rsidP="00E44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37E" w:rsidRDefault="00FA4ECC" w:rsidP="00E441D0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Sólyom</w:t>
            </w:r>
            <w:r w:rsidR="00A23DDE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Beáta</w:t>
            </w:r>
            <w:r w:rsidR="0083737E" w:rsidRPr="00E441D0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</w:t>
            </w:r>
          </w:p>
          <w:p w:rsidR="003D6C37" w:rsidRPr="00E441D0" w:rsidRDefault="00FA4ECC" w:rsidP="00E441D0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1970</w:t>
            </w:r>
            <w:r w:rsidR="003D6C37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.</w:t>
            </w:r>
            <w:r w:rsidR="00A23DDE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10</w:t>
            </w:r>
            <w:r w:rsidR="003D6C37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.</w:t>
            </w:r>
            <w:r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02.</w:t>
            </w:r>
          </w:p>
          <w:p w:rsidR="00E441D0" w:rsidRDefault="00E441D0" w:rsidP="00E44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737E" w:rsidRDefault="00FA4ECC" w:rsidP="00A23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Telefonszám: 06-30-529-19-26</w:t>
            </w:r>
          </w:p>
          <w:p w:rsidR="00E86FA1" w:rsidRDefault="0083737E" w:rsidP="00E44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E-mail: </w:t>
            </w:r>
            <w:hyperlink r:id="rId5" w:history="1">
              <w:r w:rsidR="00FA4ECC" w:rsidRPr="00CA06FB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solyombeata@gmail.com</w:t>
              </w:r>
            </w:hyperlink>
          </w:p>
          <w:p w:rsidR="00FB5B1E" w:rsidRDefault="00FB5B1E" w:rsidP="00E441D0"/>
        </w:tc>
      </w:tr>
      <w:tr w:rsidR="00E441D0" w:rsidRPr="0053057D" w:rsidTr="00B729DA">
        <w:trPr>
          <w:trHeight w:val="283"/>
        </w:trPr>
        <w:tc>
          <w:tcPr>
            <w:tcW w:w="4184" w:type="dxa"/>
            <w:tcBorders>
              <w:right w:val="single" w:sz="18" w:space="0" w:color="auto"/>
            </w:tcBorders>
          </w:tcPr>
          <w:p w:rsidR="00185912" w:rsidRDefault="00185912" w:rsidP="00E441D0">
            <w:pPr>
              <w:ind w:right="-6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85912" w:rsidRDefault="00185912" w:rsidP="00E441D0">
            <w:pPr>
              <w:ind w:right="-6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45728" w:rsidRPr="0053057D" w:rsidRDefault="00E86FA1" w:rsidP="00E441D0">
            <w:pPr>
              <w:ind w:right="-6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0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Tanulmányok</w:t>
            </w:r>
          </w:p>
        </w:tc>
        <w:tc>
          <w:tcPr>
            <w:tcW w:w="5896" w:type="dxa"/>
            <w:tcBorders>
              <w:left w:val="single" w:sz="18" w:space="0" w:color="auto"/>
            </w:tcBorders>
          </w:tcPr>
          <w:p w:rsidR="00E86FA1" w:rsidRPr="0053057D" w:rsidRDefault="00E86FA1" w:rsidP="00E44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1D0" w:rsidRPr="0053057D" w:rsidTr="00B729DA">
        <w:tc>
          <w:tcPr>
            <w:tcW w:w="4184" w:type="dxa"/>
            <w:tcBorders>
              <w:right w:val="single" w:sz="12" w:space="0" w:color="auto"/>
            </w:tcBorders>
          </w:tcPr>
          <w:p w:rsidR="00E86FA1" w:rsidRDefault="002D2179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2022</w:t>
            </w:r>
            <w:r w:rsidR="00FA4E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2024</w:t>
            </w:r>
          </w:p>
          <w:p w:rsidR="002D2179" w:rsidRDefault="002D2179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D2179" w:rsidRDefault="002D2179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B7157" w:rsidRDefault="00CB7157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2015–2017</w:t>
            </w:r>
          </w:p>
          <w:p w:rsidR="002D2179" w:rsidRDefault="002D2179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D2179" w:rsidRDefault="002D2179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A20CE6" w:rsidRPr="005372F1" w:rsidRDefault="00A20CE6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1989–1994</w:t>
            </w: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2D2179" w:rsidRDefault="002D2179" w:rsidP="00C73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Mentálhigiénés házasság- és család-lelkigondozó szakirányú továbbképzés</w:t>
            </w:r>
            <w:r w:rsidR="00CB7157">
              <w:rPr>
                <w:rFonts w:ascii="Times New Roman" w:hAnsi="Times New Roman" w:cs="Times New Roman"/>
                <w:sz w:val="24"/>
                <w:szCs w:val="24"/>
              </w:rPr>
              <w:t>, Semmelweis Egyetem</w:t>
            </w:r>
          </w:p>
          <w:p w:rsidR="002D2179" w:rsidRDefault="002D2179" w:rsidP="00C73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0F0" w:rsidRDefault="00C730F0" w:rsidP="00C73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F0">
              <w:rPr>
                <w:rFonts w:ascii="Times New Roman" w:hAnsi="Times New Roman" w:cs="Times New Roman"/>
                <w:sz w:val="24"/>
                <w:szCs w:val="24"/>
              </w:rPr>
              <w:t>Pasztorális tanácsadás (</w:t>
            </w:r>
            <w:proofErr w:type="spellStart"/>
            <w:r w:rsidRPr="00C730F0">
              <w:rPr>
                <w:rFonts w:ascii="Times New Roman" w:hAnsi="Times New Roman" w:cs="Times New Roman"/>
                <w:sz w:val="24"/>
                <w:szCs w:val="24"/>
              </w:rPr>
              <w:t>lelkigondozó</w:t>
            </w:r>
            <w:proofErr w:type="spellEnd"/>
            <w:r w:rsidRPr="00C730F0">
              <w:rPr>
                <w:rFonts w:ascii="Times New Roman" w:hAnsi="Times New Roman" w:cs="Times New Roman"/>
                <w:sz w:val="24"/>
                <w:szCs w:val="24"/>
              </w:rPr>
              <w:t>) MA, Sapientia Szerzetesi Hittudományi Főiskola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(kitűnő diploma)</w:t>
            </w:r>
          </w:p>
          <w:p w:rsidR="00A20CE6" w:rsidRDefault="00A20CE6" w:rsidP="00C73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CE6" w:rsidRPr="00A20CE6" w:rsidRDefault="00A20CE6" w:rsidP="00A20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CE6">
              <w:rPr>
                <w:rFonts w:ascii="Times New Roman" w:hAnsi="Times New Roman" w:cs="Times New Roman"/>
                <w:sz w:val="24"/>
                <w:szCs w:val="24"/>
              </w:rPr>
              <w:t>ELTE Bölcsészettudományi Kar, magyar–német szak</w:t>
            </w:r>
          </w:p>
          <w:p w:rsidR="00A20CE6" w:rsidRPr="00A20CE6" w:rsidRDefault="00A20CE6" w:rsidP="00C730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FA1" w:rsidRPr="00C730F0" w:rsidRDefault="00E86FA1" w:rsidP="00E44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1D0" w:rsidRPr="0053057D" w:rsidTr="00B729DA">
        <w:tc>
          <w:tcPr>
            <w:tcW w:w="4184" w:type="dxa"/>
            <w:tcBorders>
              <w:right w:val="single" w:sz="18" w:space="0" w:color="auto"/>
            </w:tcBorders>
          </w:tcPr>
          <w:p w:rsidR="00E86FA1" w:rsidRPr="0053057D" w:rsidRDefault="00CA180F" w:rsidP="00E441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0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Tanfolyamok, képzések</w:t>
            </w:r>
          </w:p>
        </w:tc>
        <w:tc>
          <w:tcPr>
            <w:tcW w:w="5896" w:type="dxa"/>
            <w:tcBorders>
              <w:left w:val="single" w:sz="18" w:space="0" w:color="auto"/>
            </w:tcBorders>
          </w:tcPr>
          <w:p w:rsidR="00E86FA1" w:rsidRPr="0053057D" w:rsidRDefault="00E86FA1" w:rsidP="00E44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ECC" w:rsidRPr="0053057D" w:rsidTr="00B729DA">
        <w:tc>
          <w:tcPr>
            <w:tcW w:w="4184" w:type="dxa"/>
            <w:tcBorders>
              <w:right w:val="single" w:sz="12" w:space="0" w:color="auto"/>
            </w:tcBorders>
          </w:tcPr>
          <w:p w:rsidR="002D2179" w:rsidRDefault="002D2179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D40E0" w:rsidRDefault="006D40E0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2019</w:t>
            </w:r>
          </w:p>
          <w:p w:rsidR="006D40E0" w:rsidRDefault="006D40E0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F4374" w:rsidRDefault="009F4374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A4ECC" w:rsidRPr="005372F1" w:rsidRDefault="00FA4ECC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372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8–</w:t>
            </w: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2D2179" w:rsidRDefault="002D2179" w:rsidP="00FA4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0E0" w:rsidRDefault="009F4374" w:rsidP="00FA4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Jegyesok</w:t>
            </w:r>
            <w:r w:rsidR="006D40E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6D40E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ó</w:t>
            </w:r>
            <w:r w:rsidR="006D40E0">
              <w:rPr>
                <w:rFonts w:ascii="Times New Roman" w:hAnsi="Times New Roman" w:cs="Times New Roman"/>
                <w:sz w:val="24"/>
                <w:szCs w:val="24"/>
              </w:rPr>
              <w:t xml:space="preserve">-képzés, </w:t>
            </w:r>
            <w:r w:rsidR="006D40E0" w:rsidRPr="00EC311B">
              <w:rPr>
                <w:rFonts w:ascii="Times New Roman" w:hAnsi="Times New Roman" w:cs="Times New Roman"/>
                <w:sz w:val="24"/>
                <w:szCs w:val="24"/>
              </w:rPr>
              <w:t>Sapientia Szerzetesi Hittudományi Főiskola</w:t>
            </w:r>
            <w:r w:rsidR="006D40E0">
              <w:rPr>
                <w:rFonts w:ascii="Times New Roman" w:hAnsi="Times New Roman" w:cs="Times New Roman"/>
                <w:sz w:val="24"/>
                <w:szCs w:val="24"/>
              </w:rPr>
              <w:t xml:space="preserve"> Családteológiai Intézet</w:t>
            </w:r>
          </w:p>
          <w:p w:rsidR="006D40E0" w:rsidRDefault="006D40E0" w:rsidP="00FA4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ECC" w:rsidRPr="0053057D" w:rsidRDefault="00FA4ECC" w:rsidP="002D21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Lelki</w:t>
            </w:r>
            <w:r w:rsidR="007D55F6">
              <w:rPr>
                <w:rFonts w:ascii="Times New Roman" w:hAnsi="Times New Roman" w:cs="Times New Roman"/>
                <w:sz w:val="24"/>
                <w:szCs w:val="24"/>
              </w:rPr>
              <w:t>vezető</w:t>
            </w:r>
            <w:proofErr w:type="spellEnd"/>
            <w:r w:rsidR="007D55F6">
              <w:rPr>
                <w:rFonts w:ascii="Times New Roman" w:hAnsi="Times New Roman" w:cs="Times New Roman"/>
                <w:sz w:val="24"/>
                <w:szCs w:val="24"/>
              </w:rPr>
              <w:t xml:space="preserve"> és </w:t>
            </w:r>
            <w:proofErr w:type="gramStart"/>
            <w:r w:rsidR="007D55F6">
              <w:rPr>
                <w:rFonts w:ascii="Times New Roman" w:hAnsi="Times New Roman" w:cs="Times New Roman"/>
                <w:sz w:val="24"/>
                <w:szCs w:val="24"/>
              </w:rPr>
              <w:t>lelkigyakorlat-kísérő</w:t>
            </w:r>
            <w:r w:rsidR="002D2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képzés</w:t>
            </w:r>
            <w:proofErr w:type="gramEnd"/>
            <w:r w:rsidR="009F4374">
              <w:rPr>
                <w:rFonts w:ascii="Times New Roman" w:hAnsi="Times New Roman" w:cs="Times New Roman"/>
                <w:sz w:val="24"/>
                <w:szCs w:val="24"/>
              </w:rPr>
              <w:t>, Ignáci Lelkiségi Központ</w:t>
            </w:r>
          </w:p>
        </w:tc>
      </w:tr>
      <w:tr w:rsidR="00FA4ECC" w:rsidRPr="0053057D" w:rsidTr="00B729DA">
        <w:tc>
          <w:tcPr>
            <w:tcW w:w="4184" w:type="dxa"/>
            <w:tcBorders>
              <w:right w:val="single" w:sz="12" w:space="0" w:color="auto"/>
            </w:tcBorders>
          </w:tcPr>
          <w:p w:rsidR="00FA4ECC" w:rsidRPr="005372F1" w:rsidRDefault="00FA4ECC" w:rsidP="00FA4EC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FA4ECC" w:rsidRPr="0053057D" w:rsidRDefault="00FA4ECC" w:rsidP="00FA4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ECC" w:rsidRPr="0053057D" w:rsidTr="00B729DA">
        <w:tc>
          <w:tcPr>
            <w:tcW w:w="4184" w:type="dxa"/>
            <w:tcBorders>
              <w:right w:val="single" w:sz="12" w:space="0" w:color="auto"/>
            </w:tcBorders>
          </w:tcPr>
          <w:p w:rsidR="00FA4ECC" w:rsidRPr="005372F1" w:rsidRDefault="00FA4ECC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2018–</w:t>
            </w:r>
            <w:r w:rsidRPr="005372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FA4ECC" w:rsidRPr="0053057D" w:rsidRDefault="00A754CB" w:rsidP="00FA4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Monodrámaképzés,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Moreno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Intézet</w:t>
            </w:r>
          </w:p>
        </w:tc>
      </w:tr>
      <w:tr w:rsidR="00FA4ECC" w:rsidRPr="0053057D" w:rsidTr="00B729DA">
        <w:tc>
          <w:tcPr>
            <w:tcW w:w="4184" w:type="dxa"/>
            <w:tcBorders>
              <w:right w:val="single" w:sz="12" w:space="0" w:color="auto"/>
            </w:tcBorders>
          </w:tcPr>
          <w:p w:rsidR="00C730F0" w:rsidRDefault="00C730F0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A4ECC" w:rsidRDefault="00C730F0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2013–2016</w:t>
            </w:r>
          </w:p>
          <w:p w:rsidR="00CF2ACB" w:rsidRDefault="00CF2ACB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F2ACB" w:rsidRDefault="00CF2ACB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F2ACB" w:rsidRDefault="00CF2ACB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F2ACB" w:rsidRDefault="00CF2ACB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F2ACB" w:rsidRDefault="00CF2ACB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2015</w:t>
            </w:r>
          </w:p>
          <w:p w:rsidR="00CF2ACB" w:rsidRDefault="00CF2ACB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F2ACB" w:rsidRDefault="00CF2ACB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C311B" w:rsidRDefault="00CF2ACB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="00EC31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013–2014</w:t>
            </w:r>
          </w:p>
          <w:p w:rsidR="00845C5B" w:rsidRDefault="00845C5B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845C5B" w:rsidRDefault="00845C5B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845C5B" w:rsidRDefault="00845C5B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2011–2013</w:t>
            </w:r>
          </w:p>
          <w:p w:rsidR="00A20CE6" w:rsidRDefault="00A20CE6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A20CE6" w:rsidRDefault="00A20CE6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A20CE6" w:rsidRDefault="00A20CE6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A20CE6" w:rsidRDefault="00A20CE6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2011–2013</w:t>
            </w:r>
          </w:p>
          <w:p w:rsidR="004600A0" w:rsidRDefault="004600A0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4600A0" w:rsidRDefault="004600A0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4600A0" w:rsidRDefault="004600A0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D2179" w:rsidRDefault="002D2179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D2179" w:rsidRDefault="002D2179" w:rsidP="00FA4ECC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4600A0" w:rsidRPr="005372F1" w:rsidRDefault="004600A0" w:rsidP="002D217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C730F0" w:rsidRDefault="00C730F0" w:rsidP="00FA4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ECC" w:rsidRDefault="00C730F0" w:rsidP="00FA4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0F0">
              <w:rPr>
                <w:rFonts w:ascii="Times New Roman" w:hAnsi="Times New Roman" w:cs="Times New Roman"/>
                <w:sz w:val="24"/>
                <w:szCs w:val="24"/>
              </w:rPr>
              <w:t xml:space="preserve">Magyar Relaxációs és Szimbólumterápiás Egyesület 360 órás imagináció-szimbólumterápiás </w:t>
            </w:r>
            <w:proofErr w:type="spellStart"/>
            <w:r w:rsidRPr="00C730F0">
              <w:rPr>
                <w:rFonts w:ascii="Times New Roman" w:hAnsi="Times New Roman" w:cs="Times New Roman"/>
                <w:sz w:val="24"/>
                <w:szCs w:val="24"/>
              </w:rPr>
              <w:t>módszerspecifikus</w:t>
            </w:r>
            <w:proofErr w:type="spellEnd"/>
            <w:r w:rsidRPr="00C730F0">
              <w:rPr>
                <w:rFonts w:ascii="Times New Roman" w:hAnsi="Times New Roman" w:cs="Times New Roman"/>
                <w:sz w:val="24"/>
                <w:szCs w:val="24"/>
              </w:rPr>
              <w:t xml:space="preserve"> képzése (sajátélmény, elmélet, szupervízió). Végzettség: relaxációs-imaginációs gyakorlatvezető</w:t>
            </w:r>
          </w:p>
          <w:p w:rsidR="00EC311B" w:rsidRDefault="00EC311B" w:rsidP="00FA4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ACB" w:rsidRDefault="00CF2ACB" w:rsidP="00FA4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C5B">
              <w:rPr>
                <w:rFonts w:ascii="Times New Roman" w:hAnsi="Times New Roman" w:cs="Times New Roman"/>
                <w:sz w:val="24"/>
                <w:szCs w:val="24"/>
              </w:rPr>
              <w:t>Magyar Relaxációs és Szimbólumterápiás Egyesület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gyermekrelaxációs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specializáció és várandósok relaxációja</w:t>
            </w:r>
          </w:p>
          <w:p w:rsidR="00CF2ACB" w:rsidRDefault="00CF2ACB" w:rsidP="00FA4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11B" w:rsidRDefault="00EC311B" w:rsidP="00FA4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11B">
              <w:rPr>
                <w:rFonts w:ascii="Times New Roman" w:hAnsi="Times New Roman" w:cs="Times New Roman"/>
                <w:sz w:val="24"/>
                <w:szCs w:val="24"/>
              </w:rPr>
              <w:t>Részismereti képzés (teológiai felkészítő modul), Sapientia Szerzetesi Hittudományi Főiskola</w:t>
            </w:r>
          </w:p>
          <w:p w:rsidR="00845C5B" w:rsidRDefault="00845C5B" w:rsidP="00FA4E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91E" w:rsidRPr="00A20CE6" w:rsidRDefault="00E4691E" w:rsidP="00E469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Katatim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imaginatív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pszichoterápia (KIP)</w:t>
            </w:r>
            <w:r w:rsidR="001C6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6527">
              <w:rPr>
                <w:rFonts w:ascii="Times New Roman" w:hAnsi="Times New Roman" w:cs="Times New Roman"/>
                <w:sz w:val="24"/>
                <w:szCs w:val="24"/>
              </w:rPr>
              <w:t>módszerspecifikus</w:t>
            </w:r>
            <w:proofErr w:type="spellEnd"/>
            <w:r w:rsidR="001C6527">
              <w:rPr>
                <w:rFonts w:ascii="Times New Roman" w:hAnsi="Times New Roman" w:cs="Times New Roman"/>
                <w:sz w:val="24"/>
                <w:szCs w:val="24"/>
              </w:rPr>
              <w:t xml:space="preserve"> képzés, </w:t>
            </w:r>
            <w:r w:rsidRPr="00A20CE6">
              <w:rPr>
                <w:rFonts w:ascii="Times New Roman" w:hAnsi="Times New Roman" w:cs="Times New Roman"/>
                <w:sz w:val="24"/>
                <w:szCs w:val="24"/>
              </w:rPr>
              <w:t xml:space="preserve">pszichopatológiai </w:t>
            </w:r>
            <w:r w:rsidR="001C6527">
              <w:rPr>
                <w:rFonts w:ascii="Times New Roman" w:hAnsi="Times New Roman" w:cs="Times New Roman"/>
                <w:sz w:val="24"/>
                <w:szCs w:val="24"/>
              </w:rPr>
              <w:t xml:space="preserve">és mélylélektani </w:t>
            </w:r>
            <w:r w:rsidRPr="00A20CE6">
              <w:rPr>
                <w:rFonts w:ascii="Times New Roman" w:hAnsi="Times New Roman" w:cs="Times New Roman"/>
                <w:sz w:val="24"/>
                <w:szCs w:val="24"/>
              </w:rPr>
              <w:t xml:space="preserve">alapismeretek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20CE6">
              <w:rPr>
                <w:rFonts w:ascii="Times New Roman" w:hAnsi="Times New Roman" w:cs="Times New Roman"/>
                <w:sz w:val="24"/>
                <w:szCs w:val="24"/>
              </w:rPr>
              <w:t>elmélet és sajátélmény)</w:t>
            </w:r>
          </w:p>
          <w:p w:rsidR="00E4691E" w:rsidRDefault="00E4691E" w:rsidP="00845C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C5B" w:rsidRPr="00EC311B" w:rsidRDefault="00845C5B" w:rsidP="00FF0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C5B">
              <w:rPr>
                <w:rFonts w:ascii="Times New Roman" w:hAnsi="Times New Roman" w:cs="Times New Roman"/>
                <w:sz w:val="24"/>
                <w:szCs w:val="24"/>
              </w:rPr>
              <w:t xml:space="preserve">Magyar Relaxációs és Szimbólumterápiás Egyesület 100 órás autogén tréning </w:t>
            </w:r>
            <w:proofErr w:type="spellStart"/>
            <w:r w:rsidRPr="00845C5B">
              <w:rPr>
                <w:rFonts w:ascii="Times New Roman" w:hAnsi="Times New Roman" w:cs="Times New Roman"/>
                <w:sz w:val="24"/>
                <w:szCs w:val="24"/>
              </w:rPr>
              <w:t>módszerspecifikus</w:t>
            </w:r>
            <w:proofErr w:type="spellEnd"/>
            <w:r w:rsidRPr="00845C5B">
              <w:rPr>
                <w:rFonts w:ascii="Times New Roman" w:hAnsi="Times New Roman" w:cs="Times New Roman"/>
                <w:sz w:val="24"/>
                <w:szCs w:val="24"/>
              </w:rPr>
              <w:t xml:space="preserve"> képzése (sajátélmény, elmélet, szupervízió</w:t>
            </w:r>
            <w:r w:rsidR="00AD219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441D0" w:rsidRPr="0053057D" w:rsidTr="00B729DA">
        <w:tc>
          <w:tcPr>
            <w:tcW w:w="4184" w:type="dxa"/>
            <w:tcBorders>
              <w:right w:val="single" w:sz="18" w:space="0" w:color="auto"/>
            </w:tcBorders>
          </w:tcPr>
          <w:p w:rsidR="00E441D0" w:rsidRPr="0053057D" w:rsidRDefault="00D27031" w:rsidP="00E441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70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Munka</w:t>
            </w:r>
            <w:r w:rsidR="00C730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helyek</w:t>
            </w:r>
          </w:p>
        </w:tc>
        <w:tc>
          <w:tcPr>
            <w:tcW w:w="5896" w:type="dxa"/>
            <w:tcBorders>
              <w:left w:val="single" w:sz="18" w:space="0" w:color="auto"/>
            </w:tcBorders>
          </w:tcPr>
          <w:p w:rsidR="002D2179" w:rsidRDefault="002D2179" w:rsidP="00E44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1D0" w:rsidRPr="0053057D" w:rsidRDefault="00E441D0" w:rsidP="00E441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1D0" w:rsidRPr="0053057D" w:rsidTr="00B729DA">
        <w:tc>
          <w:tcPr>
            <w:tcW w:w="4184" w:type="dxa"/>
            <w:tcBorders>
              <w:right w:val="single" w:sz="12" w:space="0" w:color="auto"/>
            </w:tcBorders>
          </w:tcPr>
          <w:p w:rsidR="002D2179" w:rsidRDefault="002D2179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2022–</w:t>
            </w:r>
          </w:p>
          <w:p w:rsidR="002D2179" w:rsidRDefault="002D2179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2468B" w:rsidRDefault="0052468B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441D0" w:rsidRPr="005372F1" w:rsidRDefault="00D27031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70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</w:t>
            </w:r>
            <w:r w:rsidR="000F20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8–</w:t>
            </w: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2D2179" w:rsidRDefault="002D2179" w:rsidP="00807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Sapientia Szerzetesi Hittudományi Főiskola, Spirituális Teológia és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Lelkigondozás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Tanszék,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óraaadó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oktató</w:t>
            </w:r>
          </w:p>
          <w:p w:rsidR="0052468B" w:rsidRDefault="0052468B" w:rsidP="008072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1D0" w:rsidRPr="0053057D" w:rsidRDefault="008072A2" w:rsidP="008072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Kilátó Ferences Mentálhigiénés és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Lelkigondozói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Szolgálat, szolgálatvezetője,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lelkigondozó</w:t>
            </w:r>
            <w:proofErr w:type="spellEnd"/>
          </w:p>
        </w:tc>
      </w:tr>
      <w:tr w:rsidR="008D7C92" w:rsidRPr="0053057D" w:rsidTr="00B729DA">
        <w:tc>
          <w:tcPr>
            <w:tcW w:w="4184" w:type="dxa"/>
            <w:tcBorders>
              <w:right w:val="single" w:sz="12" w:space="0" w:color="auto"/>
            </w:tcBorders>
          </w:tcPr>
          <w:p w:rsidR="00FA0028" w:rsidRDefault="00FA0028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8072A2" w:rsidRDefault="00FA0028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2018–</w:t>
            </w:r>
          </w:p>
          <w:p w:rsidR="00FA0028" w:rsidRDefault="00FA0028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8072A2" w:rsidRDefault="008072A2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2017–</w:t>
            </w:r>
          </w:p>
          <w:p w:rsidR="008072A2" w:rsidRDefault="008072A2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801FF5" w:rsidRDefault="00801FF5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2468B" w:rsidRDefault="0052468B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8D7C92" w:rsidRPr="00D27031" w:rsidRDefault="00A20CE6" w:rsidP="00E441D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2007</w:t>
            </w:r>
            <w:r w:rsidR="008072A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–</w:t>
            </w:r>
            <w:r w:rsidR="008D7C92" w:rsidRPr="008D7C9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18</w:t>
            </w: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FA0028" w:rsidRDefault="00FA0028" w:rsidP="00A20CE6"/>
          <w:p w:rsidR="008072A2" w:rsidRPr="00FA0028" w:rsidRDefault="00FA0028" w:rsidP="00A20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028">
              <w:rPr>
                <w:rFonts w:ascii="Times New Roman" w:hAnsi="Times New Roman" w:cs="Times New Roman"/>
                <w:sz w:val="24"/>
                <w:szCs w:val="24"/>
              </w:rPr>
              <w:t>Metszet építészeti szaklap, olvasószerkesztő</w:t>
            </w:r>
          </w:p>
          <w:p w:rsidR="00FA0028" w:rsidRDefault="00FA0028" w:rsidP="00A20C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2A2" w:rsidRPr="008072A2" w:rsidRDefault="008072A2" w:rsidP="00A20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72A2">
              <w:rPr>
                <w:rFonts w:ascii="Times New Roman" w:hAnsi="Times New Roman" w:cs="Times New Roman"/>
                <w:sz w:val="24"/>
                <w:szCs w:val="24"/>
              </w:rPr>
              <w:t>Antropos</w:t>
            </w:r>
            <w:proofErr w:type="spellEnd"/>
            <w:r w:rsidRPr="008072A2">
              <w:rPr>
                <w:rFonts w:ascii="Times New Roman" w:hAnsi="Times New Roman" w:cs="Times New Roman"/>
                <w:sz w:val="24"/>
                <w:szCs w:val="24"/>
              </w:rPr>
              <w:t xml:space="preserve"> Mentálhigiénés Módszertani Központ szerződéses munkatársa, </w:t>
            </w:r>
            <w:proofErr w:type="spellStart"/>
            <w:r w:rsidRPr="008072A2">
              <w:rPr>
                <w:rFonts w:ascii="Times New Roman" w:hAnsi="Times New Roman" w:cs="Times New Roman"/>
                <w:sz w:val="24"/>
                <w:szCs w:val="24"/>
              </w:rPr>
              <w:t>lelkigondozó</w:t>
            </w:r>
            <w:proofErr w:type="spellEnd"/>
            <w:r w:rsidR="0052468B">
              <w:rPr>
                <w:rFonts w:ascii="Times New Roman" w:hAnsi="Times New Roman" w:cs="Times New Roman"/>
                <w:sz w:val="24"/>
                <w:szCs w:val="24"/>
              </w:rPr>
              <w:t xml:space="preserve">, család- és </w:t>
            </w:r>
            <w:proofErr w:type="spellStart"/>
            <w:r w:rsidR="0052468B">
              <w:rPr>
                <w:rFonts w:ascii="Times New Roman" w:hAnsi="Times New Roman" w:cs="Times New Roman"/>
                <w:sz w:val="24"/>
                <w:szCs w:val="24"/>
              </w:rPr>
              <w:t>párlelkigondozó</w:t>
            </w:r>
            <w:proofErr w:type="spellEnd"/>
          </w:p>
          <w:p w:rsidR="008072A2" w:rsidRDefault="008072A2" w:rsidP="00A20C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CE6" w:rsidRPr="000F202A" w:rsidRDefault="00A20CE6" w:rsidP="00A20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02A">
              <w:rPr>
                <w:rFonts w:ascii="Times New Roman" w:hAnsi="Times New Roman" w:cs="Times New Roman"/>
                <w:sz w:val="24"/>
                <w:szCs w:val="24"/>
              </w:rPr>
              <w:t xml:space="preserve">Heti Válasz Kiadó, a Heti Válasz közéleti hetilap olvasószerkesztője, valamint a kiadó könyveinek olvasószerkesztője, társszerzője </w:t>
            </w:r>
          </w:p>
          <w:p w:rsidR="008D7C92" w:rsidRPr="008D7C92" w:rsidRDefault="008D7C92" w:rsidP="008D7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C92" w:rsidRPr="0053057D" w:rsidTr="00B729DA">
        <w:tc>
          <w:tcPr>
            <w:tcW w:w="4184" w:type="dxa"/>
            <w:tcBorders>
              <w:right w:val="single" w:sz="12" w:space="0" w:color="auto"/>
            </w:tcBorders>
          </w:tcPr>
          <w:p w:rsidR="008D7C92" w:rsidRPr="008D7C92" w:rsidRDefault="00A20CE6" w:rsidP="008D7C92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1997</w:t>
            </w:r>
            <w:r w:rsidR="008072A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  <w:r w:rsidR="008D7C92" w:rsidRPr="008D7C9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8D7C92" w:rsidRPr="00A20CE6" w:rsidRDefault="00A20CE6" w:rsidP="008D7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0CE6">
              <w:rPr>
                <w:rFonts w:ascii="Times New Roman" w:hAnsi="Times New Roman" w:cs="Times New Roman"/>
                <w:sz w:val="24"/>
                <w:szCs w:val="24"/>
              </w:rPr>
              <w:t>Bertelsmann</w:t>
            </w:r>
            <w:proofErr w:type="spellEnd"/>
            <w:r w:rsidRPr="00A20CE6">
              <w:rPr>
                <w:rFonts w:ascii="Times New Roman" w:hAnsi="Times New Roman" w:cs="Times New Roman"/>
                <w:sz w:val="24"/>
                <w:szCs w:val="24"/>
              </w:rPr>
              <w:t xml:space="preserve"> Kiadó építészeti-mérnöki szakkiadványainak (Alaprajz, Építőmester, Mélyépítés) olvasószerkesztése</w:t>
            </w:r>
          </w:p>
        </w:tc>
      </w:tr>
      <w:tr w:rsidR="009E31DD" w:rsidRPr="0053057D" w:rsidTr="00B729DA">
        <w:tc>
          <w:tcPr>
            <w:tcW w:w="4184" w:type="dxa"/>
            <w:tcBorders>
              <w:right w:val="single" w:sz="12" w:space="0" w:color="auto"/>
            </w:tcBorders>
          </w:tcPr>
          <w:p w:rsidR="009E31DD" w:rsidRDefault="009E31DD" w:rsidP="008D7C92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9E31DD" w:rsidRPr="00A20CE6" w:rsidRDefault="009E31DD" w:rsidP="008D7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1DD" w:rsidRPr="0053057D" w:rsidTr="009E31DD">
        <w:tc>
          <w:tcPr>
            <w:tcW w:w="4184" w:type="dxa"/>
            <w:tcBorders>
              <w:right w:val="single" w:sz="12" w:space="0" w:color="auto"/>
            </w:tcBorders>
          </w:tcPr>
          <w:p w:rsidR="009E31DD" w:rsidRDefault="009E31DD" w:rsidP="008D7C92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9E31DD" w:rsidRPr="00A20CE6" w:rsidRDefault="009E31DD" w:rsidP="008D7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C92" w:rsidRPr="0053057D" w:rsidTr="009E31DD">
        <w:tc>
          <w:tcPr>
            <w:tcW w:w="4184" w:type="dxa"/>
            <w:tcBorders>
              <w:right w:val="single" w:sz="18" w:space="0" w:color="auto"/>
            </w:tcBorders>
          </w:tcPr>
          <w:p w:rsidR="008D7C92" w:rsidRPr="008072A2" w:rsidRDefault="008072A2" w:rsidP="008D7C9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072A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Önkéntes munka</w:t>
            </w:r>
          </w:p>
        </w:tc>
        <w:tc>
          <w:tcPr>
            <w:tcW w:w="5896" w:type="dxa"/>
            <w:tcBorders>
              <w:left w:val="single" w:sz="18" w:space="0" w:color="auto"/>
            </w:tcBorders>
          </w:tcPr>
          <w:p w:rsidR="008D7C92" w:rsidRPr="005627D4" w:rsidRDefault="008D7C92" w:rsidP="008D7C92">
            <w:pP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8D7C92" w:rsidRPr="0053057D" w:rsidTr="00B729DA">
        <w:tc>
          <w:tcPr>
            <w:tcW w:w="4184" w:type="dxa"/>
            <w:tcBorders>
              <w:right w:val="single" w:sz="12" w:space="0" w:color="auto"/>
            </w:tcBorders>
          </w:tcPr>
          <w:p w:rsidR="008D7C92" w:rsidRPr="008D7C92" w:rsidRDefault="008072A2" w:rsidP="008D7C92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2017–2018</w:t>
            </w: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8D7C92" w:rsidRPr="008072A2" w:rsidRDefault="008072A2" w:rsidP="008D7C92">
            <w:pP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8072A2">
              <w:rPr>
                <w:rFonts w:ascii="Times New Roman" w:hAnsi="Times New Roman" w:cs="Times New Roman"/>
                <w:sz w:val="24"/>
                <w:szCs w:val="24"/>
              </w:rPr>
              <w:t xml:space="preserve">Oázis </w:t>
            </w:r>
            <w:proofErr w:type="spellStart"/>
            <w:r w:rsidRPr="008072A2">
              <w:rPr>
                <w:rFonts w:ascii="Times New Roman" w:hAnsi="Times New Roman" w:cs="Times New Roman"/>
                <w:sz w:val="24"/>
                <w:szCs w:val="24"/>
              </w:rPr>
              <w:t>Lelkigondozó</w:t>
            </w:r>
            <w:proofErr w:type="spellEnd"/>
            <w:r w:rsidRPr="008072A2">
              <w:rPr>
                <w:rFonts w:ascii="Times New Roman" w:hAnsi="Times New Roman" w:cs="Times New Roman"/>
                <w:sz w:val="24"/>
                <w:szCs w:val="24"/>
              </w:rPr>
              <w:t xml:space="preserve"> és Mentálhigiénés Szolgálat, </w:t>
            </w:r>
            <w:proofErr w:type="spellStart"/>
            <w:r w:rsidRPr="008072A2">
              <w:rPr>
                <w:rFonts w:ascii="Times New Roman" w:hAnsi="Times New Roman" w:cs="Times New Roman"/>
                <w:sz w:val="24"/>
                <w:szCs w:val="24"/>
              </w:rPr>
              <w:t>lelkigondozó</w:t>
            </w:r>
            <w:proofErr w:type="spellEnd"/>
          </w:p>
        </w:tc>
      </w:tr>
      <w:tr w:rsidR="009E31DD" w:rsidRPr="0053057D" w:rsidTr="00B729DA">
        <w:tc>
          <w:tcPr>
            <w:tcW w:w="4184" w:type="dxa"/>
            <w:tcBorders>
              <w:right w:val="single" w:sz="12" w:space="0" w:color="auto"/>
            </w:tcBorders>
          </w:tcPr>
          <w:p w:rsidR="009E31DD" w:rsidRDefault="009E31DD" w:rsidP="008D7C92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9E31DD" w:rsidRPr="008072A2" w:rsidRDefault="009E31DD" w:rsidP="008D7C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C92" w:rsidRPr="0053057D" w:rsidTr="009E31DD">
        <w:tc>
          <w:tcPr>
            <w:tcW w:w="4184" w:type="dxa"/>
            <w:tcBorders>
              <w:right w:val="single" w:sz="12" w:space="0" w:color="auto"/>
            </w:tcBorders>
          </w:tcPr>
          <w:p w:rsidR="008D7C92" w:rsidRDefault="008D7C92" w:rsidP="008D7C92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8D7C92" w:rsidRPr="005627D4" w:rsidRDefault="008D7C92" w:rsidP="008D7C92">
            <w:pP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FA0028" w:rsidRPr="0053057D" w:rsidTr="009E31DD">
        <w:tc>
          <w:tcPr>
            <w:tcW w:w="4184" w:type="dxa"/>
            <w:tcBorders>
              <w:right w:val="single" w:sz="18" w:space="0" w:color="auto"/>
            </w:tcBorders>
          </w:tcPr>
          <w:p w:rsidR="00FA0028" w:rsidRPr="00E40D4D" w:rsidRDefault="00FA0028" w:rsidP="00FA00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Publikációk</w:t>
            </w:r>
          </w:p>
        </w:tc>
        <w:tc>
          <w:tcPr>
            <w:tcW w:w="5896" w:type="dxa"/>
            <w:tcBorders>
              <w:left w:val="single" w:sz="18" w:space="0" w:color="auto"/>
            </w:tcBorders>
          </w:tcPr>
          <w:p w:rsidR="00FA0028" w:rsidRPr="005627D4" w:rsidRDefault="00FA0028" w:rsidP="00FA0028">
            <w:pP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FA0028" w:rsidRPr="0053057D" w:rsidTr="00B729DA">
        <w:tc>
          <w:tcPr>
            <w:tcW w:w="4184" w:type="dxa"/>
            <w:tcBorders>
              <w:right w:val="single" w:sz="12" w:space="0" w:color="auto"/>
            </w:tcBorders>
          </w:tcPr>
          <w:p w:rsidR="00FA0028" w:rsidRDefault="0052468B" w:rsidP="00FA002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2022</w:t>
            </w:r>
          </w:p>
          <w:p w:rsidR="0052468B" w:rsidRDefault="0052468B" w:rsidP="00FA002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2468B" w:rsidRDefault="0052468B" w:rsidP="0052468B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2468B" w:rsidRDefault="0052468B" w:rsidP="00FA002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2468B" w:rsidRDefault="0052468B" w:rsidP="00FA002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97590" w:rsidRDefault="00197590" w:rsidP="00FA002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97590" w:rsidRDefault="00197590" w:rsidP="00FA002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97590" w:rsidRDefault="00197590" w:rsidP="00FA002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97590" w:rsidRDefault="00197590" w:rsidP="00FA002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2017</w:t>
            </w:r>
          </w:p>
          <w:p w:rsidR="00FA0028" w:rsidRPr="00AE5CFB" w:rsidRDefault="00FA0028" w:rsidP="0019759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52468B" w:rsidRDefault="0052468B" w:rsidP="00FA0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Franciscan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Work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Mental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Health and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Counselling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Kilátó ’(The)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Lookout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’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Distinctive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Broadening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Scope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Pastoral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Work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Catholic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Church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(Varga Kapisztránnal közösen)</w:t>
            </w:r>
            <w:r w:rsidR="001975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97590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="00197590">
              <w:rPr>
                <w:rFonts w:ascii="Times New Roman" w:hAnsi="Times New Roman" w:cs="Times New Roman"/>
                <w:sz w:val="24"/>
                <w:szCs w:val="24"/>
              </w:rPr>
              <w:t xml:space="preserve"> The </w:t>
            </w:r>
            <w:proofErr w:type="spellStart"/>
            <w:r w:rsidR="00197590">
              <w:rPr>
                <w:rFonts w:ascii="Times New Roman" w:hAnsi="Times New Roman" w:cs="Times New Roman"/>
                <w:sz w:val="24"/>
                <w:szCs w:val="24"/>
              </w:rPr>
              <w:t>Presence</w:t>
            </w:r>
            <w:proofErr w:type="spellEnd"/>
            <w:r w:rsidR="0019759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197590"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  <w:proofErr w:type="spellEnd"/>
            <w:r w:rsidR="0019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97590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="0019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97590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="0019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97590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  <w:proofErr w:type="spellEnd"/>
            <w:r w:rsidR="001975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97590">
              <w:rPr>
                <w:rFonts w:ascii="Times New Roman" w:hAnsi="Times New Roman" w:cs="Times New Roman"/>
                <w:sz w:val="24"/>
                <w:szCs w:val="24"/>
              </w:rPr>
              <w:t>Training</w:t>
            </w:r>
            <w:proofErr w:type="spellEnd"/>
            <w:r w:rsidR="00197590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="00197590">
              <w:rPr>
                <w:rFonts w:ascii="Times New Roman" w:hAnsi="Times New Roman" w:cs="Times New Roman"/>
                <w:sz w:val="24"/>
                <w:szCs w:val="24"/>
              </w:rPr>
              <w:t>Practice</w:t>
            </w:r>
            <w:proofErr w:type="spellEnd"/>
            <w:r w:rsidR="00197590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="00197590">
              <w:rPr>
                <w:rFonts w:ascii="Times New Roman" w:hAnsi="Times New Roman" w:cs="Times New Roman"/>
                <w:sz w:val="24"/>
                <w:szCs w:val="24"/>
              </w:rPr>
              <w:t>Pastoral</w:t>
            </w:r>
            <w:proofErr w:type="spellEnd"/>
            <w:r w:rsidR="0019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97590">
              <w:rPr>
                <w:rFonts w:ascii="Times New Roman" w:hAnsi="Times New Roman" w:cs="Times New Roman"/>
                <w:sz w:val="24"/>
                <w:szCs w:val="24"/>
              </w:rPr>
              <w:t>Counselling</w:t>
            </w:r>
            <w:proofErr w:type="spellEnd"/>
            <w:r w:rsidR="001975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97590">
              <w:rPr>
                <w:rFonts w:ascii="Times New Roman" w:hAnsi="Times New Roman" w:cs="Times New Roman"/>
                <w:sz w:val="24"/>
                <w:szCs w:val="24"/>
              </w:rPr>
              <w:t>Antropos</w:t>
            </w:r>
            <w:proofErr w:type="spellEnd"/>
            <w:r w:rsidR="001975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97590">
              <w:rPr>
                <w:rFonts w:ascii="Times New Roman" w:hAnsi="Times New Roman" w:cs="Times New Roman"/>
                <w:sz w:val="24"/>
                <w:szCs w:val="24"/>
              </w:rPr>
              <w:t>Mentálhygiénés</w:t>
            </w:r>
            <w:proofErr w:type="spellEnd"/>
            <w:r w:rsidR="00197590">
              <w:rPr>
                <w:rFonts w:ascii="Times New Roman" w:hAnsi="Times New Roman" w:cs="Times New Roman"/>
                <w:sz w:val="24"/>
                <w:szCs w:val="24"/>
              </w:rPr>
              <w:t xml:space="preserve"> Egyesület, Budapest 2022.</w:t>
            </w:r>
          </w:p>
          <w:p w:rsidR="0052468B" w:rsidRDefault="0052468B" w:rsidP="00FA00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028" w:rsidRPr="00A20CE6" w:rsidRDefault="004305A6" w:rsidP="00FA0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="00FA0028" w:rsidRPr="00A20CE6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="00FA0028" w:rsidRPr="00A20CE6">
              <w:rPr>
                <w:rFonts w:ascii="Times New Roman" w:hAnsi="Times New Roman" w:cs="Times New Roman"/>
                <w:sz w:val="24"/>
                <w:szCs w:val="24"/>
              </w:rPr>
              <w:t>lelkigondozó</w:t>
            </w:r>
            <w:proofErr w:type="spellEnd"/>
            <w:r w:rsidR="00FA0028" w:rsidRPr="00A20CE6">
              <w:rPr>
                <w:rFonts w:ascii="Times New Roman" w:hAnsi="Times New Roman" w:cs="Times New Roman"/>
                <w:sz w:val="24"/>
                <w:szCs w:val="24"/>
              </w:rPr>
              <w:t xml:space="preserve"> mint az irgalom kapuja</w:t>
            </w:r>
            <w:r w:rsidR="00FA002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FA0028" w:rsidRPr="00A20CE6">
              <w:rPr>
                <w:rFonts w:ascii="Times New Roman" w:hAnsi="Times New Roman" w:cs="Times New Roman"/>
                <w:sz w:val="24"/>
                <w:szCs w:val="24"/>
              </w:rPr>
              <w:t>Elvált újraházasodottak poszttraumás növekedése és megtérése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FA0028">
              <w:rPr>
                <w:rFonts w:ascii="Times New Roman" w:hAnsi="Times New Roman" w:cs="Times New Roman"/>
                <w:sz w:val="24"/>
                <w:szCs w:val="24"/>
              </w:rPr>
              <w:t>, Embertárs, 2017/3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A0028" w:rsidRPr="0053057D" w:rsidTr="00B729DA">
        <w:tc>
          <w:tcPr>
            <w:tcW w:w="4184" w:type="dxa"/>
            <w:tcBorders>
              <w:right w:val="single" w:sz="12" w:space="0" w:color="auto"/>
            </w:tcBorders>
          </w:tcPr>
          <w:p w:rsidR="00FA0028" w:rsidRPr="00AE5CFB" w:rsidRDefault="005F2D0C" w:rsidP="00FA002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2014</w:t>
            </w: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FA0028" w:rsidRPr="00A20CE6" w:rsidRDefault="004305A6" w:rsidP="00FA0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„Csak azt tudom biztosan, hogy te nekem az igazi gyerekem vagy!” – </w:t>
            </w:r>
            <w:proofErr w:type="spellStart"/>
            <w:r w:rsidR="00EB4248">
              <w:rPr>
                <w:rFonts w:ascii="Times New Roman" w:hAnsi="Times New Roman" w:cs="Times New Roman"/>
                <w:sz w:val="24"/>
                <w:szCs w:val="24"/>
              </w:rPr>
              <w:t>Pulay</w:t>
            </w:r>
            <w:proofErr w:type="spellEnd"/>
            <w:r w:rsidR="00EB4248">
              <w:rPr>
                <w:rFonts w:ascii="Times New Roman" w:hAnsi="Times New Roman" w:cs="Times New Roman"/>
                <w:sz w:val="24"/>
                <w:szCs w:val="24"/>
              </w:rPr>
              <w:t xml:space="preserve"> Klára, </w:t>
            </w:r>
            <w:proofErr w:type="spellStart"/>
            <w:r w:rsidR="005F2D0C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="005F2D0C">
              <w:rPr>
                <w:rFonts w:ascii="Times New Roman" w:hAnsi="Times New Roman" w:cs="Times New Roman"/>
                <w:sz w:val="24"/>
                <w:szCs w:val="24"/>
              </w:rPr>
              <w:t xml:space="preserve"> Isten hozott! – Vallomások apaságról, anyaságról, Heti Válasz Kiadó, 2014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A0028" w:rsidRPr="0053057D" w:rsidTr="00B729DA">
        <w:tc>
          <w:tcPr>
            <w:tcW w:w="4184" w:type="dxa"/>
            <w:tcBorders>
              <w:right w:val="single" w:sz="12" w:space="0" w:color="auto"/>
            </w:tcBorders>
          </w:tcPr>
          <w:p w:rsidR="00EB4248" w:rsidRDefault="00EB4248" w:rsidP="00FA002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A0028" w:rsidRPr="00AE5CFB" w:rsidRDefault="00EB4248" w:rsidP="00FA002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2012</w:t>
            </w: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EB4248" w:rsidRDefault="00EB4248" w:rsidP="00FA00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028" w:rsidRPr="00A20CE6" w:rsidRDefault="00EB4248" w:rsidP="00FA0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„Míg el nem értem az önpusztítás határára” – Bakos-Tóth Márta, Bakonyszücs,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Isten háta mögött – történetek teremtő emberekről, Heti Válasz Kiadó, 2012</w:t>
            </w:r>
            <w:r w:rsidR="004305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A0028" w:rsidRPr="0053057D" w:rsidTr="00B729DA">
        <w:tc>
          <w:tcPr>
            <w:tcW w:w="4184" w:type="dxa"/>
            <w:tcBorders>
              <w:right w:val="single" w:sz="12" w:space="0" w:color="auto"/>
            </w:tcBorders>
          </w:tcPr>
          <w:p w:rsidR="00FA0028" w:rsidRDefault="00FA0028" w:rsidP="00FA002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A0028" w:rsidRPr="00AE5CFB" w:rsidRDefault="00FA0028" w:rsidP="00FA002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2010</w:t>
            </w: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FA0028" w:rsidRDefault="00FA0028" w:rsidP="00FA00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028" w:rsidRPr="00A20CE6" w:rsidRDefault="00EB4248" w:rsidP="00FA0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„A négy gyerek az optimumból a minimum” – Csepregi Gyula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Fiers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Márta, </w:t>
            </w:r>
            <w:proofErr w:type="spellStart"/>
            <w:r w:rsidR="005F2D0C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="00FA0028">
              <w:rPr>
                <w:rFonts w:ascii="Times New Roman" w:hAnsi="Times New Roman" w:cs="Times New Roman"/>
                <w:sz w:val="24"/>
                <w:szCs w:val="24"/>
              </w:rPr>
              <w:t xml:space="preserve"> Kit ad Isten? – Vallomások szerelemről, házasságról, Heti Válasz Kiadó, 2010</w:t>
            </w:r>
            <w:r w:rsidR="004305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A0028" w:rsidRPr="0053057D" w:rsidTr="009E31DD">
        <w:trPr>
          <w:trHeight w:val="118"/>
        </w:trPr>
        <w:tc>
          <w:tcPr>
            <w:tcW w:w="4184" w:type="dxa"/>
            <w:tcBorders>
              <w:right w:val="single" w:sz="12" w:space="0" w:color="auto"/>
            </w:tcBorders>
          </w:tcPr>
          <w:p w:rsidR="00FA0028" w:rsidRPr="00BA1C9A" w:rsidRDefault="00FA0028" w:rsidP="00FA002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FA0028" w:rsidRPr="005627D4" w:rsidRDefault="00FA0028" w:rsidP="00FA0028">
            <w:pP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FF0660" w:rsidRPr="0053057D" w:rsidTr="009E31DD">
        <w:tc>
          <w:tcPr>
            <w:tcW w:w="4184" w:type="dxa"/>
            <w:tcBorders>
              <w:right w:val="single" w:sz="18" w:space="0" w:color="auto"/>
            </w:tcBorders>
          </w:tcPr>
          <w:p w:rsidR="00FF0660" w:rsidRPr="00E40D4D" w:rsidRDefault="00FF0660" w:rsidP="00FF066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Zenei tanulmányok</w:t>
            </w:r>
          </w:p>
        </w:tc>
        <w:tc>
          <w:tcPr>
            <w:tcW w:w="5896" w:type="dxa"/>
            <w:tcBorders>
              <w:left w:val="single" w:sz="18" w:space="0" w:color="auto"/>
            </w:tcBorders>
          </w:tcPr>
          <w:p w:rsidR="00FF0660" w:rsidRPr="005627D4" w:rsidRDefault="00FF0660" w:rsidP="00FF0660">
            <w:pP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FF0660" w:rsidRPr="0053057D" w:rsidTr="00B729DA">
        <w:tc>
          <w:tcPr>
            <w:tcW w:w="4184" w:type="dxa"/>
            <w:tcBorders>
              <w:right w:val="single" w:sz="12" w:space="0" w:color="auto"/>
            </w:tcBorders>
          </w:tcPr>
          <w:p w:rsidR="00FF0660" w:rsidRDefault="00FF0660" w:rsidP="00FF066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1978–1989</w:t>
            </w:r>
          </w:p>
          <w:p w:rsidR="00B36C83" w:rsidRDefault="00B36C83" w:rsidP="00FF066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F0660" w:rsidRPr="00AE5CFB" w:rsidRDefault="00FF0660" w:rsidP="00FF0660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2005–201</w:t>
            </w:r>
            <w:r w:rsidR="0028514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5896" w:type="dxa"/>
            <w:tcBorders>
              <w:left w:val="single" w:sz="12" w:space="0" w:color="auto"/>
            </w:tcBorders>
          </w:tcPr>
          <w:p w:rsidR="00FF0660" w:rsidRDefault="00FF0660" w:rsidP="00FF0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zongora, XI. kerületi zeneiskola</w:t>
            </w:r>
          </w:p>
          <w:p w:rsidR="00B36C83" w:rsidRDefault="00B36C83" w:rsidP="00FF0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60" w:rsidRPr="00A20CE6" w:rsidRDefault="00FF0660" w:rsidP="00FF0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népi hegedű, Óbudai Népzenei Iskola</w:t>
            </w:r>
          </w:p>
          <w:p w:rsidR="00FF0660" w:rsidRPr="00A20CE6" w:rsidRDefault="00FF0660" w:rsidP="00FF06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41D0" w:rsidRPr="003D6C37" w:rsidRDefault="00BA1C9A" w:rsidP="00BA1C9A">
      <w:pPr>
        <w:tabs>
          <w:tab w:val="center" w:pos="5102"/>
          <w:tab w:val="left" w:pos="6444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sectPr w:rsidR="00E441D0" w:rsidRPr="003D6C37" w:rsidSect="00E441D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6FA1"/>
    <w:rsid w:val="000252D0"/>
    <w:rsid w:val="000F202A"/>
    <w:rsid w:val="00124015"/>
    <w:rsid w:val="0014351D"/>
    <w:rsid w:val="00152D2A"/>
    <w:rsid w:val="00185912"/>
    <w:rsid w:val="00197590"/>
    <w:rsid w:val="001C6527"/>
    <w:rsid w:val="0020288D"/>
    <w:rsid w:val="00283A8D"/>
    <w:rsid w:val="00285146"/>
    <w:rsid w:val="002D2179"/>
    <w:rsid w:val="003D6C37"/>
    <w:rsid w:val="00413903"/>
    <w:rsid w:val="004305A6"/>
    <w:rsid w:val="00435D6D"/>
    <w:rsid w:val="004600A0"/>
    <w:rsid w:val="00494264"/>
    <w:rsid w:val="0052468B"/>
    <w:rsid w:val="0053057D"/>
    <w:rsid w:val="005372F1"/>
    <w:rsid w:val="0056177D"/>
    <w:rsid w:val="00561E7D"/>
    <w:rsid w:val="005777D0"/>
    <w:rsid w:val="0059282A"/>
    <w:rsid w:val="005F2D0C"/>
    <w:rsid w:val="00626313"/>
    <w:rsid w:val="006D40E0"/>
    <w:rsid w:val="00703272"/>
    <w:rsid w:val="00730856"/>
    <w:rsid w:val="007D55F6"/>
    <w:rsid w:val="00801FF5"/>
    <w:rsid w:val="008072A2"/>
    <w:rsid w:val="0083737E"/>
    <w:rsid w:val="00845C5B"/>
    <w:rsid w:val="00857080"/>
    <w:rsid w:val="008D7C92"/>
    <w:rsid w:val="008F329F"/>
    <w:rsid w:val="009A2ECB"/>
    <w:rsid w:val="009A32FE"/>
    <w:rsid w:val="009E31DD"/>
    <w:rsid w:val="009F4374"/>
    <w:rsid w:val="00A20CE6"/>
    <w:rsid w:val="00A23DDE"/>
    <w:rsid w:val="00A754CB"/>
    <w:rsid w:val="00AD2196"/>
    <w:rsid w:val="00AE5046"/>
    <w:rsid w:val="00AE5CFB"/>
    <w:rsid w:val="00B24249"/>
    <w:rsid w:val="00B31ED3"/>
    <w:rsid w:val="00B332C8"/>
    <w:rsid w:val="00B36C83"/>
    <w:rsid w:val="00B429DE"/>
    <w:rsid w:val="00B729DA"/>
    <w:rsid w:val="00BA1C9A"/>
    <w:rsid w:val="00BA76E3"/>
    <w:rsid w:val="00BE7519"/>
    <w:rsid w:val="00C5603A"/>
    <w:rsid w:val="00C60BA4"/>
    <w:rsid w:val="00C730F0"/>
    <w:rsid w:val="00C941FD"/>
    <w:rsid w:val="00CA180F"/>
    <w:rsid w:val="00CB7157"/>
    <w:rsid w:val="00CF2ACB"/>
    <w:rsid w:val="00D27031"/>
    <w:rsid w:val="00D429E7"/>
    <w:rsid w:val="00D45728"/>
    <w:rsid w:val="00DF744F"/>
    <w:rsid w:val="00E23F58"/>
    <w:rsid w:val="00E40D4D"/>
    <w:rsid w:val="00E441D0"/>
    <w:rsid w:val="00E4691E"/>
    <w:rsid w:val="00E63F6D"/>
    <w:rsid w:val="00E86FA1"/>
    <w:rsid w:val="00EB4248"/>
    <w:rsid w:val="00EC311B"/>
    <w:rsid w:val="00EE1AC4"/>
    <w:rsid w:val="00F90705"/>
    <w:rsid w:val="00FA0028"/>
    <w:rsid w:val="00FA3C74"/>
    <w:rsid w:val="00FA4ECC"/>
    <w:rsid w:val="00FB5B1E"/>
    <w:rsid w:val="00FD32BE"/>
    <w:rsid w:val="00FF0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0288D"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E441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E86F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2Char">
    <w:name w:val="Címsor 2 Char"/>
    <w:basedOn w:val="Bekezdsalapbettpusa"/>
    <w:link w:val="Cmsor2"/>
    <w:uiPriority w:val="9"/>
    <w:rsid w:val="00E441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A7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A76E3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FB5B1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olyombeata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417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Ildi</dc:creator>
  <cp:lastModifiedBy>Bea</cp:lastModifiedBy>
  <cp:revision>32</cp:revision>
  <dcterms:created xsi:type="dcterms:W3CDTF">2021-08-01T13:49:00Z</dcterms:created>
  <dcterms:modified xsi:type="dcterms:W3CDTF">2025-01-25T11:03:00Z</dcterms:modified>
</cp:coreProperties>
</file>