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34AF" w14:textId="77777777" w:rsidR="001C11F0" w:rsidRPr="001C11F0" w:rsidRDefault="00EF1EED" w:rsidP="005675DE">
      <w:pPr>
        <w:shd w:val="clear" w:color="auto" w:fill="8EAADB" w:themeFill="accent5" w:themeFillTint="99"/>
        <w:spacing w:before="120" w:after="120" w:line="276" w:lineRule="auto"/>
        <w:jc w:val="center"/>
        <w:rPr>
          <w:rFonts w:ascii="Times New Roman" w:hAnsi="Times New Roman" w:cs="Times New Roman"/>
          <w:b/>
          <w:smallCaps/>
          <w:sz w:val="40"/>
          <w:lang w:val="hu-HU"/>
        </w:rPr>
      </w:pPr>
      <w:r w:rsidRPr="001C11F0">
        <w:rPr>
          <w:rFonts w:ascii="Times New Roman" w:hAnsi="Times New Roman" w:cs="Times New Roman"/>
          <w:b/>
          <w:smallCaps/>
          <w:sz w:val="40"/>
          <w:lang w:val="hu-HU"/>
        </w:rPr>
        <w:t>Adatvédelmi tájékoztató</w:t>
      </w:r>
    </w:p>
    <w:p w14:paraId="2065D042" w14:textId="04DEEAD9" w:rsidR="00B2400F" w:rsidRPr="00F63171" w:rsidRDefault="00A0687D" w:rsidP="00FD597A">
      <w:pPr>
        <w:spacing w:before="120" w:after="120" w:line="276" w:lineRule="auto"/>
        <w:jc w:val="center"/>
        <w:rPr>
          <w:rFonts w:ascii="Times New Roman" w:hAnsi="Times New Roman" w:cs="Times New Roman"/>
          <w:b/>
          <w:smallCaps/>
          <w:sz w:val="28"/>
          <w:szCs w:val="28"/>
          <w:lang w:val="hu-HU"/>
        </w:rPr>
      </w:pPr>
      <w:r w:rsidRPr="00F63171">
        <w:rPr>
          <w:rFonts w:ascii="Times New Roman" w:hAnsi="Times New Roman" w:cs="Times New Roman"/>
          <w:b/>
          <w:smallCaps/>
          <w:sz w:val="28"/>
          <w:szCs w:val="28"/>
          <w:lang w:val="hu-HU"/>
        </w:rPr>
        <w:t>A</w:t>
      </w:r>
      <w:r w:rsidR="00653573" w:rsidRPr="00F63171">
        <w:rPr>
          <w:rFonts w:ascii="Times New Roman" w:hAnsi="Times New Roman" w:cs="Times New Roman"/>
          <w:b/>
          <w:smallCaps/>
          <w:sz w:val="28"/>
          <w:szCs w:val="28"/>
          <w:lang w:val="hu-HU"/>
        </w:rPr>
        <w:t xml:space="preserve"> </w:t>
      </w:r>
      <w:r w:rsidR="001B4D6F" w:rsidRPr="00F63171">
        <w:rPr>
          <w:rFonts w:ascii="Times New Roman" w:hAnsi="Times New Roman" w:cs="Times New Roman"/>
          <w:b/>
          <w:smallCaps/>
          <w:sz w:val="28"/>
          <w:szCs w:val="28"/>
          <w:lang w:val="hu-HU"/>
        </w:rPr>
        <w:t>P</w:t>
      </w:r>
      <w:r w:rsidR="002A1DD1" w:rsidRPr="00F63171">
        <w:rPr>
          <w:rFonts w:ascii="Times New Roman" w:hAnsi="Times New Roman" w:cs="Times New Roman"/>
          <w:b/>
          <w:smallCaps/>
          <w:sz w:val="28"/>
          <w:szCs w:val="28"/>
          <w:lang w:val="hu-HU"/>
        </w:rPr>
        <w:t>écsi Tudományegyetem</w:t>
      </w:r>
      <w:r w:rsidR="00614FC9">
        <w:rPr>
          <w:rFonts w:ascii="Times New Roman" w:hAnsi="Times New Roman" w:cs="Times New Roman"/>
          <w:b/>
          <w:smallCaps/>
          <w:sz w:val="28"/>
          <w:szCs w:val="28"/>
          <w:lang w:val="hu-HU"/>
        </w:rPr>
        <w:t xml:space="preserve"> a</w:t>
      </w:r>
      <w:r w:rsidR="0053523F">
        <w:rPr>
          <w:rFonts w:ascii="Times New Roman" w:hAnsi="Times New Roman" w:cs="Times New Roman"/>
          <w:b/>
          <w:smallCaps/>
          <w:sz w:val="28"/>
          <w:szCs w:val="28"/>
          <w:lang w:val="hu-HU"/>
        </w:rPr>
        <w:t xml:space="preserve"> </w:t>
      </w:r>
      <w:r w:rsidR="00614FC9" w:rsidRPr="00614FC9">
        <w:rPr>
          <w:rFonts w:ascii="Times New Roman" w:hAnsi="Times New Roman" w:cs="Times New Roman"/>
          <w:b/>
          <w:smallCaps/>
          <w:sz w:val="28"/>
          <w:szCs w:val="28"/>
          <w:lang w:val="hu-HU"/>
        </w:rPr>
        <w:t>PTE Kék Zóna Egészséges Egyetem-Hallgatói f</w:t>
      </w:r>
      <w:r w:rsidR="00346BAE" w:rsidRPr="00F63171">
        <w:rPr>
          <w:rFonts w:ascii="Times New Roman" w:hAnsi="Times New Roman" w:cs="Times New Roman"/>
          <w:b/>
          <w:smallCaps/>
          <w:sz w:val="28"/>
          <w:szCs w:val="28"/>
          <w:lang w:val="hu-HU"/>
        </w:rPr>
        <w:t>elmérés során megvalós</w:t>
      </w:r>
      <w:r w:rsidR="00B22B4F" w:rsidRPr="00F63171">
        <w:rPr>
          <w:rFonts w:ascii="Times New Roman" w:hAnsi="Times New Roman" w:cs="Times New Roman"/>
          <w:b/>
          <w:smallCaps/>
          <w:sz w:val="28"/>
          <w:szCs w:val="28"/>
          <w:lang w:val="hu-HU"/>
        </w:rPr>
        <w:t>ított</w:t>
      </w:r>
      <w:r w:rsidR="00346BAE" w:rsidRPr="00F63171">
        <w:rPr>
          <w:rFonts w:ascii="Times New Roman" w:hAnsi="Times New Roman" w:cs="Times New Roman"/>
          <w:b/>
          <w:smallCaps/>
          <w:sz w:val="28"/>
          <w:szCs w:val="28"/>
          <w:lang w:val="hu-HU"/>
        </w:rPr>
        <w:t xml:space="preserve"> </w:t>
      </w:r>
      <w:r w:rsidR="00D8011F" w:rsidRPr="00F63171">
        <w:rPr>
          <w:rFonts w:ascii="Times New Roman" w:hAnsi="Times New Roman" w:cs="Times New Roman"/>
          <w:b/>
          <w:smallCaps/>
          <w:sz w:val="28"/>
          <w:szCs w:val="28"/>
          <w:lang w:val="hu-HU"/>
        </w:rPr>
        <w:t>adatkezelés</w:t>
      </w:r>
      <w:r w:rsidR="002A1DD1" w:rsidRPr="00F63171">
        <w:rPr>
          <w:rFonts w:ascii="Times New Roman" w:hAnsi="Times New Roman" w:cs="Times New Roman"/>
          <w:b/>
          <w:smallCaps/>
          <w:sz w:val="28"/>
          <w:szCs w:val="28"/>
          <w:lang w:val="hu-HU"/>
        </w:rPr>
        <w:t>é</w:t>
      </w:r>
      <w:r w:rsidR="00EF1EED" w:rsidRPr="00F63171">
        <w:rPr>
          <w:rFonts w:ascii="Times New Roman" w:hAnsi="Times New Roman" w:cs="Times New Roman"/>
          <w:b/>
          <w:smallCaps/>
          <w:sz w:val="28"/>
          <w:szCs w:val="28"/>
          <w:lang w:val="hu-HU"/>
        </w:rPr>
        <w:t>ről</w:t>
      </w:r>
    </w:p>
    <w:p w14:paraId="319BB296" w14:textId="07A6D731" w:rsidR="00527936" w:rsidRPr="002641ED" w:rsidRDefault="00527936" w:rsidP="00FD597A">
      <w:pPr>
        <w:spacing w:before="120" w:after="120" w:line="276" w:lineRule="auto"/>
        <w:jc w:val="both"/>
        <w:rPr>
          <w:rFonts w:ascii="Times New Roman" w:hAnsi="Times New Roman" w:cs="Times New Roman"/>
          <w:lang w:val="hu-HU"/>
        </w:rPr>
      </w:pPr>
      <w:r w:rsidRPr="002641ED">
        <w:rPr>
          <w:rFonts w:ascii="Times New Roman" w:hAnsi="Times New Roman" w:cs="Times New Roman"/>
          <w:lang w:val="hu-HU"/>
        </w:rPr>
        <w:t xml:space="preserve">A </w:t>
      </w:r>
      <w:r w:rsidR="001B4D6F" w:rsidRPr="002641ED">
        <w:rPr>
          <w:rFonts w:ascii="Times New Roman" w:hAnsi="Times New Roman" w:cs="Times New Roman"/>
          <w:lang w:val="hu-HU"/>
        </w:rPr>
        <w:t>P</w:t>
      </w:r>
      <w:r w:rsidR="002A1DD1" w:rsidRPr="002641ED">
        <w:rPr>
          <w:rFonts w:ascii="Times New Roman" w:hAnsi="Times New Roman" w:cs="Times New Roman"/>
          <w:lang w:val="hu-HU"/>
        </w:rPr>
        <w:t>écsi Tudományegyetem</w:t>
      </w:r>
      <w:r w:rsidR="00480443">
        <w:rPr>
          <w:rFonts w:ascii="Times New Roman" w:hAnsi="Times New Roman" w:cs="Times New Roman"/>
          <w:lang w:val="hu-HU"/>
        </w:rPr>
        <w:t xml:space="preserve"> (továbbiakban: Egyetem)</w:t>
      </w:r>
      <w:r w:rsidR="002A1DD1" w:rsidRPr="002641ED">
        <w:rPr>
          <w:rFonts w:ascii="Times New Roman" w:hAnsi="Times New Roman" w:cs="Times New Roman"/>
          <w:lang w:val="hu-HU"/>
        </w:rPr>
        <w:t xml:space="preserve"> </w:t>
      </w:r>
      <w:r w:rsidRPr="002641ED">
        <w:rPr>
          <w:rFonts w:ascii="Times New Roman" w:hAnsi="Times New Roman" w:cs="Times New Roman"/>
          <w:lang w:val="hu-HU"/>
        </w:rPr>
        <w:t xml:space="preserve">kiemelt figyelmet fordít arra, hogy adatkezelése során a természetes személyeknek a személyes adatok kezelése tekintetében történő védelméről és az ilyen adatok szabad áramlásáról, valamint a 95/46/EK </w:t>
      </w:r>
      <w:r w:rsidR="001B0300" w:rsidRPr="002641ED">
        <w:rPr>
          <w:rFonts w:ascii="Times New Roman" w:hAnsi="Times New Roman" w:cs="Times New Roman"/>
          <w:lang w:val="hu-HU"/>
        </w:rPr>
        <w:t xml:space="preserve">irányelv </w:t>
      </w:r>
      <w:r w:rsidRPr="002641ED">
        <w:rPr>
          <w:rFonts w:ascii="Times New Roman" w:hAnsi="Times New Roman" w:cs="Times New Roman"/>
          <w:lang w:val="hu-HU"/>
        </w:rPr>
        <w:t xml:space="preserve">hatályon kívül helyezéséről szóló az Európai Parlament és a Tanács (EU) 2016/679 Rendelet (továbbiakban: </w:t>
      </w:r>
      <w:r w:rsidR="004E24E4" w:rsidRPr="002641ED">
        <w:rPr>
          <w:rFonts w:ascii="Times New Roman" w:hAnsi="Times New Roman" w:cs="Times New Roman"/>
          <w:lang w:val="hu-HU"/>
        </w:rPr>
        <w:t>általános</w:t>
      </w:r>
      <w:r w:rsidR="008F70BF" w:rsidRPr="002641ED">
        <w:rPr>
          <w:rFonts w:ascii="Times New Roman" w:hAnsi="Times New Roman" w:cs="Times New Roman"/>
          <w:lang w:val="hu-HU"/>
        </w:rPr>
        <w:t xml:space="preserve"> adatvédelmi rendelet</w:t>
      </w:r>
      <w:r w:rsidRPr="002641ED">
        <w:rPr>
          <w:rFonts w:ascii="Times New Roman" w:hAnsi="Times New Roman" w:cs="Times New Roman"/>
          <w:lang w:val="hu-HU"/>
        </w:rPr>
        <w:t>), az információs önrendelkezési jogról és az információszabadságról szóló 2011. évi CXII. törvénynek (</w:t>
      </w:r>
      <w:r w:rsidR="00780350" w:rsidRPr="002641ED">
        <w:rPr>
          <w:rFonts w:ascii="Times New Roman" w:hAnsi="Times New Roman" w:cs="Times New Roman"/>
          <w:lang w:val="hu-HU"/>
        </w:rPr>
        <w:t xml:space="preserve">továbbiakban: </w:t>
      </w:r>
      <w:proofErr w:type="spellStart"/>
      <w:r w:rsidR="00780350" w:rsidRPr="002641ED">
        <w:rPr>
          <w:rFonts w:ascii="Times New Roman" w:hAnsi="Times New Roman" w:cs="Times New Roman"/>
          <w:lang w:val="hu-HU"/>
        </w:rPr>
        <w:t>Infotv</w:t>
      </w:r>
      <w:proofErr w:type="spellEnd"/>
      <w:r w:rsidR="00780350" w:rsidRPr="002641ED">
        <w:rPr>
          <w:rFonts w:ascii="Times New Roman" w:hAnsi="Times New Roman" w:cs="Times New Roman"/>
          <w:lang w:val="hu-HU"/>
        </w:rPr>
        <w:t>.)</w:t>
      </w:r>
      <w:r w:rsidR="00271C6E" w:rsidRPr="002641ED">
        <w:rPr>
          <w:rFonts w:ascii="Times New Roman" w:hAnsi="Times New Roman" w:cs="Times New Roman"/>
          <w:lang w:val="hu-HU"/>
        </w:rPr>
        <w:t xml:space="preserve">, </w:t>
      </w:r>
      <w:r w:rsidRPr="002641ED">
        <w:rPr>
          <w:rFonts w:ascii="Times New Roman" w:hAnsi="Times New Roman" w:cs="Times New Roman"/>
          <w:lang w:val="hu-HU"/>
        </w:rPr>
        <w:t>az egyéb jogszabályoknak, és a Nemzeti Adatvédelmi és Információszabadság Hatóság (továbbiakban: NAIH) tevékenysége során kialakult adatvédelmi gyakorlatnak megfelelően járjon el.</w:t>
      </w:r>
    </w:p>
    <w:p w14:paraId="148C76A5" w14:textId="77777777" w:rsidR="00EF1EED" w:rsidRPr="002641ED" w:rsidRDefault="00EF1EED" w:rsidP="005675DE">
      <w:pPr>
        <w:pStyle w:val="Listaszerbekezds"/>
        <w:numPr>
          <w:ilvl w:val="0"/>
          <w:numId w:val="1"/>
        </w:numPr>
        <w:shd w:val="clear" w:color="auto" w:fill="B4C6E7" w:themeFill="accent5" w:themeFillTint="66"/>
        <w:spacing w:before="120" w:after="120" w:line="276" w:lineRule="auto"/>
        <w:ind w:left="426" w:hanging="426"/>
        <w:rPr>
          <w:rFonts w:ascii="Times New Roman" w:hAnsi="Times New Roman" w:cs="Times New Roman"/>
          <w:b/>
          <w:smallCaps/>
          <w:sz w:val="24"/>
          <w:szCs w:val="24"/>
          <w:lang w:val="hu-HU"/>
        </w:rPr>
      </w:pPr>
      <w:r w:rsidRPr="002641ED">
        <w:rPr>
          <w:rFonts w:ascii="Times New Roman" w:hAnsi="Times New Roman" w:cs="Times New Roman"/>
          <w:b/>
          <w:smallCaps/>
          <w:sz w:val="24"/>
          <w:szCs w:val="24"/>
          <w:lang w:val="hu-HU"/>
        </w:rPr>
        <w:t>Az adatkezelő megnevezése</w:t>
      </w:r>
    </w:p>
    <w:p w14:paraId="5905B952" w14:textId="5FF3A547" w:rsidR="001B4D6F" w:rsidRPr="002641ED" w:rsidRDefault="001B4D6F" w:rsidP="00FD597A">
      <w:pPr>
        <w:spacing w:before="120" w:after="120" w:line="276" w:lineRule="auto"/>
        <w:contextualSpacing/>
        <w:rPr>
          <w:rFonts w:ascii="Times New Roman" w:hAnsi="Times New Roman" w:cs="Times New Roman"/>
          <w:lang w:val="hu-HU"/>
        </w:rPr>
      </w:pPr>
      <w:r w:rsidRPr="002641ED">
        <w:rPr>
          <w:rFonts w:ascii="Times New Roman" w:hAnsi="Times New Roman" w:cs="Times New Roman"/>
          <w:lang w:val="hu-HU"/>
        </w:rPr>
        <w:t>Név: Pécsi Tudományegyetem</w:t>
      </w:r>
    </w:p>
    <w:p w14:paraId="4BA35CAC" w14:textId="29B59FE7" w:rsidR="001B4D6F" w:rsidRPr="002641ED" w:rsidRDefault="001B4D6F" w:rsidP="00FD597A">
      <w:pPr>
        <w:spacing w:before="120" w:after="120" w:line="276" w:lineRule="auto"/>
        <w:contextualSpacing/>
        <w:rPr>
          <w:rFonts w:ascii="Times New Roman" w:hAnsi="Times New Roman" w:cs="Times New Roman"/>
          <w:lang w:val="hu-HU"/>
        </w:rPr>
      </w:pPr>
      <w:r w:rsidRPr="002641ED">
        <w:rPr>
          <w:rFonts w:ascii="Times New Roman" w:hAnsi="Times New Roman" w:cs="Times New Roman"/>
          <w:lang w:val="hu-HU"/>
        </w:rPr>
        <w:t>Székhely és levelezési cím: 7622 Pécs, Vasvári Pál u. 4.</w:t>
      </w:r>
    </w:p>
    <w:p w14:paraId="5527232D" w14:textId="03DD5468" w:rsidR="001B4D6F" w:rsidRPr="002641ED" w:rsidRDefault="001B4D6F" w:rsidP="00FD597A">
      <w:pPr>
        <w:spacing w:before="120" w:after="120" w:line="276" w:lineRule="auto"/>
        <w:rPr>
          <w:rFonts w:ascii="Times New Roman" w:hAnsi="Times New Roman" w:cs="Times New Roman"/>
          <w:lang w:val="hu-HU"/>
        </w:rPr>
      </w:pPr>
      <w:r w:rsidRPr="002641ED">
        <w:rPr>
          <w:rFonts w:ascii="Times New Roman" w:hAnsi="Times New Roman" w:cs="Times New Roman"/>
          <w:lang w:val="hu-HU"/>
        </w:rPr>
        <w:t xml:space="preserve">Képviselő: Dr. Miseta Attila rektor és </w:t>
      </w:r>
      <w:r w:rsidR="000641F6" w:rsidRPr="002641ED">
        <w:rPr>
          <w:rFonts w:ascii="Times New Roman" w:hAnsi="Times New Roman" w:cs="Times New Roman"/>
          <w:lang w:val="hu-HU"/>
        </w:rPr>
        <w:t>Decsi István</w:t>
      </w:r>
      <w:r w:rsidRPr="002641ED">
        <w:rPr>
          <w:rFonts w:ascii="Times New Roman" w:hAnsi="Times New Roman" w:cs="Times New Roman"/>
          <w:lang w:val="hu-HU"/>
        </w:rPr>
        <w:t xml:space="preserve"> kancellár</w:t>
      </w:r>
    </w:p>
    <w:p w14:paraId="7BE5DF10" w14:textId="4215F5A1" w:rsidR="001B4D6F" w:rsidRPr="00B22B4F" w:rsidRDefault="001B4D6F" w:rsidP="00FD597A">
      <w:pPr>
        <w:spacing w:before="120" w:after="120" w:line="276" w:lineRule="auto"/>
        <w:contextualSpacing/>
        <w:rPr>
          <w:rFonts w:ascii="Times New Roman" w:hAnsi="Times New Roman" w:cs="Times New Roman"/>
          <w:lang w:val="hu-HU"/>
        </w:rPr>
      </w:pPr>
      <w:r w:rsidRPr="00551D62">
        <w:rPr>
          <w:rFonts w:ascii="Times New Roman" w:hAnsi="Times New Roman" w:cs="Times New Roman"/>
          <w:lang w:val="hu-HU"/>
        </w:rPr>
        <w:t xml:space="preserve">Adatkezelést megvalósító szervezeti </w:t>
      </w:r>
      <w:r w:rsidRPr="00B22B4F">
        <w:rPr>
          <w:rFonts w:ascii="Times New Roman" w:hAnsi="Times New Roman" w:cs="Times New Roman"/>
          <w:lang w:val="hu-HU"/>
        </w:rPr>
        <w:t>egység:</w:t>
      </w:r>
      <w:r w:rsidR="007533D1" w:rsidRPr="00B22B4F">
        <w:rPr>
          <w:rFonts w:ascii="Times New Roman" w:hAnsi="Times New Roman" w:cs="Times New Roman"/>
          <w:lang w:val="hu-HU"/>
        </w:rPr>
        <w:t xml:space="preserve"> </w:t>
      </w:r>
      <w:r w:rsidR="00346BAE" w:rsidRPr="00B22B4F">
        <w:rPr>
          <w:rFonts w:ascii="Times New Roman" w:hAnsi="Times New Roman" w:cs="Times New Roman"/>
          <w:lang w:val="hu-HU"/>
        </w:rPr>
        <w:t>Rektori Kabinet</w:t>
      </w:r>
    </w:p>
    <w:p w14:paraId="02AD9EE7" w14:textId="515FF656" w:rsidR="001B4D6F" w:rsidRPr="00B22B4F" w:rsidRDefault="001B4D6F" w:rsidP="00FD597A">
      <w:pPr>
        <w:spacing w:before="120" w:after="120" w:line="276" w:lineRule="auto"/>
        <w:contextualSpacing/>
        <w:rPr>
          <w:rFonts w:ascii="Times New Roman" w:hAnsi="Times New Roman" w:cs="Times New Roman"/>
          <w:lang w:val="hu-HU"/>
        </w:rPr>
      </w:pPr>
      <w:r w:rsidRPr="00B22B4F">
        <w:rPr>
          <w:rFonts w:ascii="Times New Roman" w:hAnsi="Times New Roman" w:cs="Times New Roman"/>
          <w:lang w:val="hu-HU"/>
        </w:rPr>
        <w:t>Képviselő:</w:t>
      </w:r>
      <w:r w:rsidR="007533D1" w:rsidRPr="00B22B4F">
        <w:rPr>
          <w:rFonts w:ascii="Times New Roman" w:hAnsi="Times New Roman" w:cs="Times New Roman"/>
          <w:lang w:val="hu-HU"/>
        </w:rPr>
        <w:t xml:space="preserve"> </w:t>
      </w:r>
      <w:r w:rsidR="00F85B3C">
        <w:rPr>
          <w:rFonts w:ascii="Times New Roman" w:hAnsi="Times New Roman" w:cs="Times New Roman"/>
          <w:lang w:val="hu-HU"/>
        </w:rPr>
        <w:t>Kresák Gergely</w:t>
      </w:r>
      <w:r w:rsidR="00346BAE" w:rsidRPr="00B22B4F">
        <w:rPr>
          <w:rFonts w:ascii="Times New Roman" w:hAnsi="Times New Roman" w:cs="Times New Roman"/>
          <w:lang w:val="hu-HU"/>
        </w:rPr>
        <w:t xml:space="preserve"> (kabinetvezető)</w:t>
      </w:r>
    </w:p>
    <w:p w14:paraId="59B5AFAD" w14:textId="1C244487" w:rsidR="001B4D6F" w:rsidRPr="00B22B4F" w:rsidRDefault="001B4D6F" w:rsidP="00FD597A">
      <w:pPr>
        <w:spacing w:before="120" w:after="120" w:line="276" w:lineRule="auto"/>
        <w:contextualSpacing/>
        <w:rPr>
          <w:rFonts w:ascii="Times New Roman" w:hAnsi="Times New Roman" w:cs="Times New Roman"/>
          <w:lang w:val="hu-HU"/>
        </w:rPr>
      </w:pPr>
      <w:r w:rsidRPr="00B22B4F">
        <w:rPr>
          <w:rFonts w:ascii="Times New Roman" w:hAnsi="Times New Roman" w:cs="Times New Roman"/>
          <w:lang w:val="hu-HU"/>
        </w:rPr>
        <w:t>Kapcsolattartó neve:</w:t>
      </w:r>
      <w:r w:rsidR="00612F2C">
        <w:rPr>
          <w:rStyle w:val="Jegyzethivatkozs"/>
          <w:lang w:val="hu-HU"/>
        </w:rPr>
        <w:t xml:space="preserve"> </w:t>
      </w:r>
      <w:r w:rsidR="00D467C0">
        <w:rPr>
          <w:rFonts w:ascii="Times New Roman" w:hAnsi="Times New Roman" w:cs="Times New Roman"/>
          <w:lang w:val="hu-HU"/>
        </w:rPr>
        <w:t>D</w:t>
      </w:r>
      <w:r w:rsidR="00612F2C">
        <w:rPr>
          <w:rFonts w:ascii="Times New Roman" w:hAnsi="Times New Roman" w:cs="Times New Roman"/>
          <w:lang w:val="hu-HU"/>
        </w:rPr>
        <w:t>r. S</w:t>
      </w:r>
      <w:r w:rsidR="00346BAE" w:rsidRPr="00B22B4F">
        <w:rPr>
          <w:rFonts w:ascii="Times New Roman" w:hAnsi="Times New Roman" w:cs="Times New Roman"/>
          <w:lang w:val="hu-HU"/>
        </w:rPr>
        <w:t>ipos Norbert</w:t>
      </w:r>
      <w:r w:rsidR="000E4786">
        <w:rPr>
          <w:rFonts w:ascii="Times New Roman" w:hAnsi="Times New Roman" w:cs="Times New Roman"/>
          <w:lang w:val="hu-HU"/>
        </w:rPr>
        <w:t>, PhD</w:t>
      </w:r>
    </w:p>
    <w:p w14:paraId="2A215CB0" w14:textId="78E122E4" w:rsidR="001B4D6F" w:rsidRPr="00B22B4F" w:rsidRDefault="001B4D6F" w:rsidP="00FD597A">
      <w:pPr>
        <w:spacing w:before="120" w:after="120" w:line="276" w:lineRule="auto"/>
        <w:contextualSpacing/>
        <w:rPr>
          <w:rFonts w:ascii="Times New Roman" w:hAnsi="Times New Roman" w:cs="Times New Roman"/>
          <w:lang w:val="hu-HU"/>
        </w:rPr>
      </w:pPr>
      <w:r w:rsidRPr="00B22B4F">
        <w:rPr>
          <w:rFonts w:ascii="Times New Roman" w:hAnsi="Times New Roman" w:cs="Times New Roman"/>
          <w:lang w:val="hu-HU"/>
        </w:rPr>
        <w:t xml:space="preserve">Telefonszám: </w:t>
      </w:r>
      <w:r w:rsidR="00346BAE" w:rsidRPr="00B22B4F">
        <w:rPr>
          <w:rFonts w:ascii="Times New Roman" w:hAnsi="Times New Roman" w:cs="Times New Roman"/>
          <w:lang w:val="hu-HU"/>
        </w:rPr>
        <w:t xml:space="preserve">+36 </w:t>
      </w:r>
      <w:r w:rsidR="000E4786">
        <w:rPr>
          <w:rFonts w:ascii="Times New Roman" w:hAnsi="Times New Roman" w:cs="Times New Roman"/>
          <w:lang w:val="hu-HU"/>
        </w:rPr>
        <w:t>(</w:t>
      </w:r>
      <w:r w:rsidR="00346BAE" w:rsidRPr="00B22B4F">
        <w:rPr>
          <w:rFonts w:ascii="Times New Roman" w:hAnsi="Times New Roman" w:cs="Times New Roman"/>
          <w:lang w:val="hu-HU"/>
        </w:rPr>
        <w:t>20</w:t>
      </w:r>
      <w:r w:rsidR="000E4786">
        <w:rPr>
          <w:rFonts w:ascii="Times New Roman" w:hAnsi="Times New Roman" w:cs="Times New Roman"/>
          <w:lang w:val="hu-HU"/>
        </w:rPr>
        <w:t>)</w:t>
      </w:r>
      <w:r w:rsidR="00346BAE" w:rsidRPr="00B22B4F">
        <w:rPr>
          <w:rFonts w:ascii="Times New Roman" w:hAnsi="Times New Roman" w:cs="Times New Roman"/>
          <w:lang w:val="hu-HU"/>
        </w:rPr>
        <w:t> 972 6741</w:t>
      </w:r>
    </w:p>
    <w:p w14:paraId="5CED9870" w14:textId="65DCAB7E" w:rsidR="001B4D6F" w:rsidRPr="002641ED" w:rsidRDefault="001B4D6F" w:rsidP="00FD597A">
      <w:pPr>
        <w:spacing w:before="120" w:after="120" w:line="276" w:lineRule="auto"/>
        <w:rPr>
          <w:rFonts w:ascii="Times New Roman" w:hAnsi="Times New Roman" w:cs="Times New Roman"/>
          <w:lang w:val="hu-HU"/>
        </w:rPr>
      </w:pPr>
      <w:r w:rsidRPr="00B22B4F">
        <w:rPr>
          <w:rFonts w:ascii="Times New Roman" w:hAnsi="Times New Roman" w:cs="Times New Roman"/>
          <w:lang w:val="hu-HU"/>
        </w:rPr>
        <w:t>E-mail cím:</w:t>
      </w:r>
      <w:r w:rsidR="00551D62" w:rsidRPr="00B22B4F">
        <w:rPr>
          <w:rFonts w:ascii="Times New Roman" w:hAnsi="Times New Roman" w:cs="Times New Roman"/>
          <w:lang w:val="hu-HU"/>
        </w:rPr>
        <w:t xml:space="preserve"> </w:t>
      </w:r>
      <w:hyperlink r:id="rId11" w:history="1">
        <w:r w:rsidR="00D467C0" w:rsidRPr="000E6B7B">
          <w:rPr>
            <w:rStyle w:val="Hiperhivatkozs"/>
            <w:rFonts w:ascii="Times New Roman" w:hAnsi="Times New Roman" w:cs="Times New Roman"/>
            <w:lang w:val="hu-HU"/>
          </w:rPr>
          <w:t>sipos.norbert@pte.hu</w:t>
        </w:r>
      </w:hyperlink>
      <w:r w:rsidR="00D467C0">
        <w:rPr>
          <w:rFonts w:ascii="Times New Roman" w:hAnsi="Times New Roman" w:cs="Times New Roman"/>
          <w:lang w:val="hu-HU"/>
        </w:rPr>
        <w:t xml:space="preserve"> </w:t>
      </w:r>
    </w:p>
    <w:p w14:paraId="21FDEBFD" w14:textId="3C6BE7F4" w:rsidR="001B4D6F" w:rsidRPr="002641ED" w:rsidRDefault="001B4D6F" w:rsidP="00FD597A">
      <w:pPr>
        <w:spacing w:before="120" w:after="120" w:line="276" w:lineRule="auto"/>
        <w:contextualSpacing/>
        <w:rPr>
          <w:rFonts w:ascii="Times New Roman" w:hAnsi="Times New Roman" w:cs="Times New Roman"/>
          <w:lang w:val="hu-HU"/>
        </w:rPr>
      </w:pPr>
      <w:r w:rsidRPr="002641ED">
        <w:rPr>
          <w:rFonts w:ascii="Times New Roman" w:hAnsi="Times New Roman" w:cs="Times New Roman"/>
          <w:lang w:val="hu-HU"/>
        </w:rPr>
        <w:t xml:space="preserve">Adatvédelmi tisztviselő neve: </w:t>
      </w:r>
      <w:r w:rsidR="00666FDD" w:rsidRPr="00936150">
        <w:rPr>
          <w:rFonts w:ascii="Times New Roman" w:hAnsi="Times New Roman" w:cs="Times New Roman"/>
        </w:rPr>
        <w:t>dr. Bernát Roland</w:t>
      </w:r>
    </w:p>
    <w:p w14:paraId="6D555B70" w14:textId="23010B4E" w:rsidR="001F0456" w:rsidRPr="00631716" w:rsidRDefault="001B4D6F" w:rsidP="00631716">
      <w:pPr>
        <w:rPr>
          <w:rFonts w:ascii="Times New Roman" w:hAnsi="Times New Roman" w:cs="Times New Roman"/>
        </w:rPr>
      </w:pPr>
      <w:r w:rsidRPr="002641ED">
        <w:rPr>
          <w:rFonts w:ascii="Times New Roman" w:hAnsi="Times New Roman" w:cs="Times New Roman"/>
          <w:lang w:val="hu-HU"/>
        </w:rPr>
        <w:t xml:space="preserve">Elérhetőség: </w:t>
      </w:r>
      <w:hyperlink r:id="rId12" w:history="1">
        <w:r w:rsidRPr="002641ED">
          <w:rPr>
            <w:rStyle w:val="Hiperhivatkozs"/>
            <w:rFonts w:ascii="Times New Roman" w:hAnsi="Times New Roman" w:cs="Times New Roman"/>
            <w:lang w:val="hu-HU"/>
          </w:rPr>
          <w:t>adatvedelem@pte.hu</w:t>
        </w:r>
      </w:hyperlink>
      <w:r w:rsidRPr="002641ED">
        <w:rPr>
          <w:rStyle w:val="Hiperhivatkozs"/>
          <w:rFonts w:ascii="Times New Roman" w:hAnsi="Times New Roman" w:cs="Times New Roman"/>
          <w:color w:val="auto"/>
          <w:u w:val="none"/>
          <w:lang w:val="hu-HU"/>
        </w:rPr>
        <w:t xml:space="preserve">; </w:t>
      </w:r>
      <w:r w:rsidR="00631716" w:rsidRPr="00936150">
        <w:rPr>
          <w:rFonts w:ascii="Times New Roman" w:hAnsi="Times New Roman" w:cs="Times New Roman"/>
        </w:rPr>
        <w:t>+36 30/074-66-37</w:t>
      </w:r>
    </w:p>
    <w:p w14:paraId="4D82DDC6" w14:textId="3380D8A3" w:rsidR="00EF1EED" w:rsidRPr="002641ED" w:rsidRDefault="00EF1EED" w:rsidP="005675DE">
      <w:pPr>
        <w:pStyle w:val="Listaszerbekezds"/>
        <w:numPr>
          <w:ilvl w:val="0"/>
          <w:numId w:val="1"/>
        </w:numPr>
        <w:shd w:val="clear" w:color="auto" w:fill="B4C6E7" w:themeFill="accent5" w:themeFillTint="66"/>
        <w:spacing w:before="120" w:after="120" w:line="276" w:lineRule="auto"/>
        <w:ind w:left="426" w:hanging="437"/>
        <w:rPr>
          <w:rFonts w:ascii="Times New Roman" w:hAnsi="Times New Roman" w:cs="Times New Roman"/>
          <w:b/>
          <w:smallCaps/>
          <w:sz w:val="24"/>
          <w:szCs w:val="24"/>
          <w:lang w:val="hu-HU"/>
        </w:rPr>
      </w:pPr>
      <w:r w:rsidRPr="002641ED">
        <w:rPr>
          <w:rFonts w:ascii="Times New Roman" w:hAnsi="Times New Roman" w:cs="Times New Roman"/>
          <w:b/>
          <w:smallCaps/>
          <w:sz w:val="24"/>
          <w:szCs w:val="24"/>
          <w:lang w:val="hu-HU"/>
        </w:rPr>
        <w:t>A kezelt személyes adatok köre</w:t>
      </w:r>
      <w:r w:rsidR="00697B81">
        <w:rPr>
          <w:rFonts w:ascii="Times New Roman" w:hAnsi="Times New Roman" w:cs="Times New Roman"/>
          <w:b/>
          <w:smallCaps/>
          <w:sz w:val="24"/>
          <w:szCs w:val="24"/>
          <w:lang w:val="hu-HU"/>
        </w:rPr>
        <w:t xml:space="preserve"> és azok forrása</w:t>
      </w:r>
    </w:p>
    <w:p w14:paraId="1BDC7507" w14:textId="2873A69D" w:rsidR="00697B81" w:rsidRPr="00B22B4F" w:rsidRDefault="00166CD9" w:rsidP="00FD597A">
      <w:pPr>
        <w:spacing w:before="120" w:after="120" w:line="276" w:lineRule="auto"/>
        <w:jc w:val="both"/>
        <w:rPr>
          <w:rFonts w:ascii="Times New Roman" w:hAnsi="Times New Roman" w:cs="Times New Roman"/>
          <w:lang w:val="hu-HU"/>
        </w:rPr>
      </w:pPr>
      <w:r w:rsidRPr="00166CD9">
        <w:rPr>
          <w:rFonts w:ascii="Times New Roman" w:hAnsi="Times New Roman" w:cs="Times New Roman"/>
          <w:lang w:val="hu-HU"/>
        </w:rPr>
        <w:t xml:space="preserve">A kezelt adatok köre minden olyan adatra kiterjed, amelyet Kitöltő </w:t>
      </w:r>
      <w:r w:rsidR="00D74197">
        <w:rPr>
          <w:rFonts w:ascii="Times New Roman" w:hAnsi="Times New Roman" w:cs="Times New Roman"/>
          <w:lang w:val="hu-HU"/>
        </w:rPr>
        <w:t xml:space="preserve">a </w:t>
      </w:r>
      <w:r w:rsidR="00614FC9" w:rsidRPr="00614FC9">
        <w:rPr>
          <w:rFonts w:ascii="Times New Roman" w:hAnsi="Times New Roman" w:cs="Times New Roman"/>
          <w:lang w:val="hu-HU"/>
        </w:rPr>
        <w:t>PTE Kék Zóna Egészséges Egyetem</w:t>
      </w:r>
      <w:r w:rsidR="00614FC9">
        <w:rPr>
          <w:rFonts w:ascii="Times New Roman" w:hAnsi="Times New Roman" w:cs="Times New Roman"/>
          <w:lang w:val="hu-HU"/>
        </w:rPr>
        <w:t xml:space="preserve"> </w:t>
      </w:r>
      <w:r w:rsidR="00614FC9" w:rsidRPr="00614FC9">
        <w:rPr>
          <w:rFonts w:ascii="Times New Roman" w:hAnsi="Times New Roman" w:cs="Times New Roman"/>
          <w:lang w:val="hu-HU"/>
        </w:rPr>
        <w:t>-</w:t>
      </w:r>
      <w:r w:rsidR="00614FC9">
        <w:rPr>
          <w:rFonts w:ascii="Times New Roman" w:hAnsi="Times New Roman" w:cs="Times New Roman"/>
          <w:lang w:val="hu-HU"/>
        </w:rPr>
        <w:t xml:space="preserve"> </w:t>
      </w:r>
      <w:r w:rsidR="00614FC9" w:rsidRPr="00614FC9">
        <w:rPr>
          <w:rFonts w:ascii="Times New Roman" w:hAnsi="Times New Roman" w:cs="Times New Roman"/>
          <w:lang w:val="hu-HU"/>
        </w:rPr>
        <w:t>Hallgatói felmérés</w:t>
      </w:r>
      <w:r w:rsidR="00614FC9">
        <w:rPr>
          <w:rFonts w:ascii="Times New Roman" w:hAnsi="Times New Roman" w:cs="Times New Roman"/>
          <w:lang w:val="hu-HU"/>
        </w:rPr>
        <w:t xml:space="preserve"> </w:t>
      </w:r>
      <w:r w:rsidR="00D74197">
        <w:rPr>
          <w:rFonts w:ascii="Times New Roman" w:hAnsi="Times New Roman" w:cs="Times New Roman"/>
          <w:lang w:val="hu-HU"/>
        </w:rPr>
        <w:t>20</w:t>
      </w:r>
      <w:r w:rsidR="004A554F">
        <w:rPr>
          <w:rFonts w:ascii="Times New Roman" w:hAnsi="Times New Roman" w:cs="Times New Roman"/>
          <w:lang w:val="hu-HU"/>
        </w:rPr>
        <w:t>2</w:t>
      </w:r>
      <w:r w:rsidR="00E77656">
        <w:rPr>
          <w:rFonts w:ascii="Times New Roman" w:hAnsi="Times New Roman" w:cs="Times New Roman"/>
          <w:lang w:val="hu-HU"/>
        </w:rPr>
        <w:t>5</w:t>
      </w:r>
      <w:r w:rsidRPr="00166CD9">
        <w:rPr>
          <w:rFonts w:ascii="Times New Roman" w:hAnsi="Times New Roman" w:cs="Times New Roman"/>
          <w:lang w:val="hu-HU"/>
        </w:rPr>
        <w:t xml:space="preserve"> keretében készített felmérések során Adatkezelő rendelkezésére bocsát, valamint az alábbi adatok tanulmányi rendszerből való továbbítás útján kezel: </w:t>
      </w:r>
      <w:r w:rsidR="005750FA" w:rsidRPr="005750FA">
        <w:rPr>
          <w:rFonts w:ascii="Times New Roman" w:hAnsi="Times New Roman" w:cs="Times New Roman"/>
          <w:lang w:val="hu-HU"/>
        </w:rPr>
        <w:t>e-mail cím, kar, szak, képzési forma, finanszírozási forma, képzési hely, születési és levelezési hely (ország, város), születési év, nem, aktív félévek száma, korábbi képzések</w:t>
      </w:r>
      <w:r w:rsidRPr="00166CD9">
        <w:rPr>
          <w:rFonts w:ascii="Times New Roman" w:hAnsi="Times New Roman" w:cs="Times New Roman"/>
          <w:lang w:val="hu-HU"/>
        </w:rPr>
        <w:t>.</w:t>
      </w:r>
    </w:p>
    <w:p w14:paraId="6B8A4782" w14:textId="01F47FEE" w:rsidR="00527936" w:rsidRPr="00B22B4F" w:rsidRDefault="00F32C9A" w:rsidP="00FD597A">
      <w:pPr>
        <w:spacing w:before="120" w:after="120" w:line="276" w:lineRule="auto"/>
        <w:jc w:val="both"/>
        <w:rPr>
          <w:rFonts w:ascii="Times New Roman" w:hAnsi="Times New Roman" w:cs="Times New Roman"/>
          <w:lang w:val="hu-HU"/>
        </w:rPr>
      </w:pPr>
      <w:r w:rsidRPr="00B22B4F">
        <w:rPr>
          <w:rFonts w:ascii="Times New Roman" w:hAnsi="Times New Roman" w:cs="Times New Roman"/>
          <w:lang w:val="hu-HU"/>
        </w:rPr>
        <w:t xml:space="preserve">Amennyiben </w:t>
      </w:r>
      <w:r w:rsidR="00CD63E7" w:rsidRPr="00B22B4F">
        <w:rPr>
          <w:rFonts w:ascii="Times New Roman" w:hAnsi="Times New Roman" w:cs="Times New Roman"/>
          <w:lang w:val="hu-HU"/>
        </w:rPr>
        <w:t>a</w:t>
      </w:r>
      <w:r w:rsidRPr="00B22B4F">
        <w:rPr>
          <w:rFonts w:ascii="Times New Roman" w:hAnsi="Times New Roman" w:cs="Times New Roman"/>
          <w:lang w:val="hu-HU"/>
        </w:rPr>
        <w:t xml:space="preserve"> kezelt </w:t>
      </w:r>
      <w:r w:rsidR="00CD63E7" w:rsidRPr="00B22B4F">
        <w:rPr>
          <w:rFonts w:ascii="Times New Roman" w:hAnsi="Times New Roman" w:cs="Times New Roman"/>
          <w:lang w:val="hu-HU"/>
        </w:rPr>
        <w:t xml:space="preserve">érintetti </w:t>
      </w:r>
      <w:r w:rsidRPr="00B22B4F">
        <w:rPr>
          <w:rFonts w:ascii="Times New Roman" w:hAnsi="Times New Roman" w:cs="Times New Roman"/>
          <w:lang w:val="hu-HU"/>
        </w:rPr>
        <w:t>adat</w:t>
      </w:r>
      <w:r w:rsidR="00CD63E7" w:rsidRPr="00B22B4F">
        <w:rPr>
          <w:rFonts w:ascii="Times New Roman" w:hAnsi="Times New Roman" w:cs="Times New Roman"/>
          <w:lang w:val="hu-HU"/>
        </w:rPr>
        <w:t>ok</w:t>
      </w:r>
      <w:r w:rsidRPr="00B22B4F">
        <w:rPr>
          <w:rFonts w:ascii="Times New Roman" w:hAnsi="Times New Roman" w:cs="Times New Roman"/>
          <w:lang w:val="hu-HU"/>
        </w:rPr>
        <w:t>ban az adatkezelési időszakban bármilyen módosítás vagy változás történne, kérjük, haladéktalanul jelezze</w:t>
      </w:r>
      <w:r w:rsidR="00D8011F" w:rsidRPr="00B22B4F">
        <w:rPr>
          <w:rFonts w:ascii="Times New Roman" w:hAnsi="Times New Roman" w:cs="Times New Roman"/>
          <w:lang w:val="hu-HU"/>
        </w:rPr>
        <w:t xml:space="preserve"> a </w:t>
      </w:r>
      <w:r w:rsidR="00CD63E7" w:rsidRPr="00B22B4F">
        <w:rPr>
          <w:rFonts w:ascii="Times New Roman" w:hAnsi="Times New Roman" w:cs="Times New Roman"/>
          <w:lang w:val="hu-HU"/>
        </w:rPr>
        <w:t>1</w:t>
      </w:r>
      <w:r w:rsidR="00D8011F" w:rsidRPr="00B22B4F">
        <w:rPr>
          <w:rFonts w:ascii="Times New Roman" w:hAnsi="Times New Roman" w:cs="Times New Roman"/>
          <w:lang w:val="hu-HU"/>
        </w:rPr>
        <w:t>. pontban megadott kapcsolattartó szemé</w:t>
      </w:r>
      <w:r w:rsidR="00271C6E" w:rsidRPr="00B22B4F">
        <w:rPr>
          <w:rFonts w:ascii="Times New Roman" w:hAnsi="Times New Roman" w:cs="Times New Roman"/>
          <w:lang w:val="hu-HU"/>
        </w:rPr>
        <w:t>ly</w:t>
      </w:r>
      <w:r w:rsidR="00CD63E7" w:rsidRPr="00B22B4F">
        <w:rPr>
          <w:rFonts w:ascii="Times New Roman" w:hAnsi="Times New Roman" w:cs="Times New Roman"/>
          <w:lang w:val="hu-HU"/>
        </w:rPr>
        <w:t>nek</w:t>
      </w:r>
      <w:r w:rsidR="008B544C" w:rsidRPr="00B22B4F">
        <w:rPr>
          <w:rFonts w:ascii="Times New Roman" w:hAnsi="Times New Roman" w:cs="Times New Roman"/>
          <w:lang w:val="hu-HU"/>
        </w:rPr>
        <w:t>.</w:t>
      </w:r>
    </w:p>
    <w:p w14:paraId="3C544637" w14:textId="35B0E371" w:rsidR="00EF1EED" w:rsidRPr="00B22B4F" w:rsidRDefault="00EF1EED" w:rsidP="005675DE">
      <w:pPr>
        <w:pStyle w:val="Listaszerbekezds"/>
        <w:numPr>
          <w:ilvl w:val="0"/>
          <w:numId w:val="1"/>
        </w:numPr>
        <w:shd w:val="clear" w:color="auto" w:fill="B4C6E7" w:themeFill="accent5" w:themeFillTint="66"/>
        <w:spacing w:before="120" w:after="120" w:line="276" w:lineRule="auto"/>
        <w:ind w:left="426" w:hanging="426"/>
        <w:rPr>
          <w:rFonts w:ascii="Times New Roman" w:hAnsi="Times New Roman" w:cs="Times New Roman"/>
          <w:b/>
          <w:smallCaps/>
          <w:sz w:val="24"/>
          <w:szCs w:val="24"/>
          <w:lang w:val="hu-HU"/>
        </w:rPr>
      </w:pPr>
      <w:r w:rsidRPr="00B22B4F">
        <w:rPr>
          <w:rFonts w:ascii="Times New Roman" w:hAnsi="Times New Roman" w:cs="Times New Roman"/>
          <w:b/>
          <w:smallCaps/>
          <w:sz w:val="24"/>
          <w:szCs w:val="24"/>
          <w:lang w:val="hu-HU"/>
        </w:rPr>
        <w:t>Az adatkezelés célja, jogalapja</w:t>
      </w:r>
    </w:p>
    <w:p w14:paraId="4BF40A6B" w14:textId="7D0FE21E" w:rsidR="003334D6" w:rsidRPr="003334D6" w:rsidRDefault="003334D6" w:rsidP="003334D6">
      <w:pPr>
        <w:spacing w:before="120" w:after="120" w:line="276" w:lineRule="auto"/>
        <w:jc w:val="both"/>
        <w:rPr>
          <w:rFonts w:ascii="Times New Roman" w:hAnsi="Times New Roman" w:cs="Times New Roman"/>
          <w:lang w:val="hu-HU"/>
        </w:rPr>
      </w:pPr>
      <w:r w:rsidRPr="00DC1DFC">
        <w:rPr>
          <w:rFonts w:ascii="Times New Roman" w:hAnsi="Times New Roman" w:cs="Times New Roman"/>
          <w:lang w:val="hu-HU"/>
        </w:rPr>
        <w:t xml:space="preserve">3.1. Az adatkezelés célja </w:t>
      </w:r>
      <w:r w:rsidR="00880F97" w:rsidRPr="00DC1DFC">
        <w:rPr>
          <w:rFonts w:ascii="Times New Roman" w:hAnsi="Times New Roman" w:cs="Times New Roman"/>
          <w:lang w:val="hu-HU"/>
        </w:rPr>
        <w:t>a Pécsi Tudományegyetem sport- és egészségorientált szolgáltatásainak és hozzájárulásának értékelése a hallgatói élmény és az intézményi fejlesztések támogatása érdekében.</w:t>
      </w:r>
    </w:p>
    <w:p w14:paraId="6C4080A9" w14:textId="77777777" w:rsidR="003334D6" w:rsidRPr="003334D6" w:rsidRDefault="003334D6" w:rsidP="003334D6">
      <w:pPr>
        <w:spacing w:before="120" w:after="120" w:line="276" w:lineRule="auto"/>
        <w:jc w:val="both"/>
        <w:rPr>
          <w:rFonts w:ascii="Times New Roman" w:hAnsi="Times New Roman" w:cs="Times New Roman"/>
          <w:lang w:val="hu-HU"/>
        </w:rPr>
      </w:pPr>
      <w:r w:rsidRPr="003334D6">
        <w:rPr>
          <w:rFonts w:ascii="Times New Roman" w:hAnsi="Times New Roman" w:cs="Times New Roman"/>
          <w:lang w:val="hu-HU"/>
        </w:rPr>
        <w:t>3.2. Az adatkezelés további célja a nyereményjátékhoz önkéntesen megadott információk kezelése a nyereményjáték lefolytatásáig, a nyertesek kiértesítésig bezárólag.</w:t>
      </w:r>
    </w:p>
    <w:p w14:paraId="06BF5F49" w14:textId="0194D2C7" w:rsidR="003334D6" w:rsidRDefault="003334D6" w:rsidP="003334D6">
      <w:pPr>
        <w:spacing w:before="120" w:after="120" w:line="276" w:lineRule="auto"/>
        <w:jc w:val="both"/>
        <w:rPr>
          <w:rFonts w:ascii="Times New Roman" w:hAnsi="Times New Roman" w:cs="Times New Roman"/>
          <w:lang w:val="hu-HU"/>
        </w:rPr>
      </w:pPr>
      <w:r w:rsidRPr="003334D6">
        <w:rPr>
          <w:rFonts w:ascii="Times New Roman" w:hAnsi="Times New Roman" w:cs="Times New Roman"/>
          <w:lang w:val="hu-HU"/>
        </w:rPr>
        <w:t>3.3. A felmérés során megadott adatokat a Kitöltő hozzájárulása – azaz általános adatvédelmi rendelet 6. cikk (1) bekezdés a) pont – alapján kezeli az alábbi célokból:</w:t>
      </w:r>
    </w:p>
    <w:tbl>
      <w:tblPr>
        <w:tblStyle w:val="Rcsostblzat"/>
        <w:tblW w:w="0" w:type="auto"/>
        <w:tblLook w:val="04A0" w:firstRow="1" w:lastRow="0" w:firstColumn="1" w:lastColumn="0" w:noHBand="0" w:noVBand="1"/>
      </w:tblPr>
      <w:tblGrid>
        <w:gridCol w:w="2265"/>
        <w:gridCol w:w="2265"/>
        <w:gridCol w:w="2266"/>
        <w:gridCol w:w="2266"/>
      </w:tblGrid>
      <w:tr w:rsidR="00DC7402" w14:paraId="749A1347" w14:textId="77777777" w:rsidTr="00DC7402">
        <w:tc>
          <w:tcPr>
            <w:tcW w:w="2265" w:type="dxa"/>
            <w:shd w:val="clear" w:color="auto" w:fill="BDD6EE" w:themeFill="accent1" w:themeFillTint="66"/>
            <w:vAlign w:val="center"/>
          </w:tcPr>
          <w:p w14:paraId="29E39028" w14:textId="260F1594" w:rsidR="00DC7402" w:rsidRPr="00DC7402" w:rsidRDefault="00DC7402" w:rsidP="00DC7402">
            <w:pPr>
              <w:pStyle w:val="Default"/>
              <w:jc w:val="center"/>
              <w:rPr>
                <w:b/>
                <w:bCs/>
                <w:sz w:val="22"/>
                <w:szCs w:val="22"/>
              </w:rPr>
            </w:pPr>
            <w:r w:rsidRPr="00DC7402">
              <w:rPr>
                <w:b/>
                <w:bCs/>
                <w:sz w:val="22"/>
                <w:szCs w:val="22"/>
              </w:rPr>
              <w:t>Az adatkezelés célja</w:t>
            </w:r>
          </w:p>
        </w:tc>
        <w:tc>
          <w:tcPr>
            <w:tcW w:w="2265" w:type="dxa"/>
            <w:shd w:val="clear" w:color="auto" w:fill="BDD6EE" w:themeFill="accent1" w:themeFillTint="66"/>
            <w:vAlign w:val="center"/>
          </w:tcPr>
          <w:p w14:paraId="1A1E18CA" w14:textId="24D67BD9" w:rsidR="00DC7402" w:rsidRPr="00DC7402" w:rsidRDefault="00DC7402" w:rsidP="00DC7402">
            <w:pPr>
              <w:spacing w:before="120" w:after="120" w:line="276" w:lineRule="auto"/>
              <w:jc w:val="center"/>
              <w:rPr>
                <w:rFonts w:ascii="Times New Roman" w:hAnsi="Times New Roman" w:cs="Times New Roman"/>
                <w:b/>
                <w:bCs/>
                <w:lang w:val="hu-HU"/>
              </w:rPr>
            </w:pPr>
            <w:r w:rsidRPr="00DC7402">
              <w:rPr>
                <w:rFonts w:ascii="Times New Roman" w:hAnsi="Times New Roman" w:cs="Times New Roman"/>
                <w:b/>
                <w:bCs/>
                <w:lang w:val="hu-HU"/>
              </w:rPr>
              <w:t>Az adatkezelés jogalapja</w:t>
            </w:r>
          </w:p>
        </w:tc>
        <w:tc>
          <w:tcPr>
            <w:tcW w:w="2266" w:type="dxa"/>
            <w:shd w:val="clear" w:color="auto" w:fill="BDD6EE" w:themeFill="accent1" w:themeFillTint="66"/>
            <w:vAlign w:val="center"/>
          </w:tcPr>
          <w:p w14:paraId="0FA9B116" w14:textId="71E9B5F9" w:rsidR="00DC7402" w:rsidRPr="00DC7402" w:rsidRDefault="00DC7402" w:rsidP="00DC7402">
            <w:pPr>
              <w:spacing w:before="120" w:after="120" w:line="276" w:lineRule="auto"/>
              <w:jc w:val="center"/>
              <w:rPr>
                <w:rFonts w:ascii="Times New Roman" w:hAnsi="Times New Roman" w:cs="Times New Roman"/>
                <w:b/>
                <w:bCs/>
                <w:lang w:val="hu-HU"/>
              </w:rPr>
            </w:pPr>
            <w:r w:rsidRPr="00DC7402">
              <w:rPr>
                <w:rFonts w:ascii="Times New Roman" w:hAnsi="Times New Roman" w:cs="Times New Roman"/>
                <w:b/>
                <w:bCs/>
                <w:lang w:val="hu-HU"/>
              </w:rPr>
              <w:t>A kezelt adatok köre</w:t>
            </w:r>
          </w:p>
        </w:tc>
        <w:tc>
          <w:tcPr>
            <w:tcW w:w="2266" w:type="dxa"/>
            <w:shd w:val="clear" w:color="auto" w:fill="BDD6EE" w:themeFill="accent1" w:themeFillTint="66"/>
            <w:vAlign w:val="center"/>
          </w:tcPr>
          <w:p w14:paraId="7BFB5934" w14:textId="32F1BA74" w:rsidR="00DC7402" w:rsidRPr="00DC7402" w:rsidRDefault="00DC7402" w:rsidP="00DC7402">
            <w:pPr>
              <w:spacing w:before="120" w:after="120" w:line="276" w:lineRule="auto"/>
              <w:jc w:val="center"/>
              <w:rPr>
                <w:rFonts w:ascii="Times New Roman" w:hAnsi="Times New Roman" w:cs="Times New Roman"/>
                <w:b/>
                <w:bCs/>
                <w:lang w:val="hu-HU"/>
              </w:rPr>
            </w:pPr>
            <w:r w:rsidRPr="00DC7402">
              <w:rPr>
                <w:rFonts w:ascii="Times New Roman" w:hAnsi="Times New Roman" w:cs="Times New Roman"/>
                <w:b/>
                <w:bCs/>
                <w:lang w:val="hu-HU"/>
              </w:rPr>
              <w:t>Adatok forrása</w:t>
            </w:r>
          </w:p>
        </w:tc>
      </w:tr>
      <w:tr w:rsidR="00DC7402" w14:paraId="0EF0AA2B" w14:textId="77777777" w:rsidTr="00DC7402">
        <w:tc>
          <w:tcPr>
            <w:tcW w:w="2265" w:type="dxa"/>
          </w:tcPr>
          <w:p w14:paraId="55E28081" w14:textId="6AD35CFE" w:rsidR="00DC7402" w:rsidRDefault="00B4232F" w:rsidP="00346BAE">
            <w:pPr>
              <w:spacing w:before="120" w:after="120" w:line="276" w:lineRule="auto"/>
              <w:jc w:val="both"/>
              <w:rPr>
                <w:rFonts w:ascii="Times New Roman" w:hAnsi="Times New Roman" w:cs="Times New Roman"/>
                <w:lang w:val="hu-HU"/>
              </w:rPr>
            </w:pPr>
            <w:r>
              <w:rPr>
                <w:rFonts w:ascii="Times New Roman" w:hAnsi="Times New Roman" w:cs="Times New Roman"/>
                <w:lang w:val="hu-HU"/>
              </w:rPr>
              <w:lastRenderedPageBreak/>
              <w:t>Egészséges Egyetem hallgatói</w:t>
            </w:r>
            <w:r w:rsidR="004409CE">
              <w:rPr>
                <w:rFonts w:ascii="Times New Roman" w:hAnsi="Times New Roman" w:cs="Times New Roman"/>
                <w:lang w:val="hu-HU"/>
              </w:rPr>
              <w:t xml:space="preserve"> felmérés lefolytatása (a 3.1 pontban részletezettek szerint)</w:t>
            </w:r>
          </w:p>
        </w:tc>
        <w:tc>
          <w:tcPr>
            <w:tcW w:w="2265" w:type="dxa"/>
          </w:tcPr>
          <w:p w14:paraId="6D68BC7D" w14:textId="13B758B6" w:rsidR="00DC7402" w:rsidRDefault="004D056E" w:rsidP="00346BAE">
            <w:pPr>
              <w:spacing w:before="120" w:after="120" w:line="276" w:lineRule="auto"/>
              <w:jc w:val="both"/>
              <w:rPr>
                <w:rFonts w:ascii="Times New Roman" w:hAnsi="Times New Roman" w:cs="Times New Roman"/>
                <w:lang w:val="hu-HU"/>
              </w:rPr>
            </w:pPr>
            <w:r>
              <w:rPr>
                <w:rFonts w:ascii="Times New Roman" w:hAnsi="Times New Roman" w:cs="Times New Roman"/>
                <w:lang w:val="hu-HU"/>
              </w:rPr>
              <w:t xml:space="preserve">GDPR </w:t>
            </w:r>
            <w:r w:rsidR="00662359" w:rsidRPr="00662359">
              <w:rPr>
                <w:rFonts w:ascii="Times New Roman" w:hAnsi="Times New Roman" w:cs="Times New Roman"/>
                <w:lang w:val="hu-HU"/>
              </w:rPr>
              <w:t>6. cikk (1) bekezdés a) pont</w:t>
            </w:r>
          </w:p>
        </w:tc>
        <w:tc>
          <w:tcPr>
            <w:tcW w:w="2266" w:type="dxa"/>
          </w:tcPr>
          <w:p w14:paraId="6613E944" w14:textId="73A77C70" w:rsidR="00DC7402" w:rsidRDefault="00662359" w:rsidP="00346BAE">
            <w:pPr>
              <w:spacing w:before="120" w:after="120" w:line="276" w:lineRule="auto"/>
              <w:jc w:val="both"/>
              <w:rPr>
                <w:rFonts w:ascii="Times New Roman" w:hAnsi="Times New Roman" w:cs="Times New Roman"/>
                <w:lang w:val="hu-HU"/>
              </w:rPr>
            </w:pPr>
            <w:r w:rsidRPr="00662359">
              <w:rPr>
                <w:rFonts w:ascii="Times New Roman" w:hAnsi="Times New Roman" w:cs="Times New Roman"/>
                <w:lang w:val="hu-HU"/>
              </w:rPr>
              <w:t>szak, kar, évfolyam, képzési forma, képzés hossza, képzés munkarendje, e-mail cím, állandó tartózkodási hely</w:t>
            </w:r>
          </w:p>
        </w:tc>
        <w:tc>
          <w:tcPr>
            <w:tcW w:w="2266" w:type="dxa"/>
          </w:tcPr>
          <w:p w14:paraId="24E8B83C" w14:textId="3A7A4C5F" w:rsidR="00DC7402" w:rsidRDefault="00C53DD5" w:rsidP="00346BAE">
            <w:pPr>
              <w:spacing w:before="120" w:after="120" w:line="276" w:lineRule="auto"/>
              <w:jc w:val="both"/>
              <w:rPr>
                <w:rFonts w:ascii="Times New Roman" w:hAnsi="Times New Roman" w:cs="Times New Roman"/>
                <w:lang w:val="hu-HU"/>
              </w:rPr>
            </w:pPr>
            <w:r w:rsidRPr="00C53DD5">
              <w:rPr>
                <w:rFonts w:ascii="Times New Roman" w:hAnsi="Times New Roman" w:cs="Times New Roman"/>
                <w:lang w:val="hu-HU"/>
              </w:rPr>
              <w:t>PTE hallgató hozzájárulása alapján a kutatást végzők kérik le az Oktatási Igazgatóság által kezelt NEPTUN adatbázisból</w:t>
            </w:r>
          </w:p>
        </w:tc>
      </w:tr>
      <w:tr w:rsidR="00DC7402" w14:paraId="11CB2EBD" w14:textId="77777777" w:rsidTr="00DC7402">
        <w:tc>
          <w:tcPr>
            <w:tcW w:w="2265" w:type="dxa"/>
          </w:tcPr>
          <w:p w14:paraId="41BCFB54" w14:textId="5170D7F2" w:rsidR="00DC7402" w:rsidRDefault="00662359" w:rsidP="00346BAE">
            <w:pPr>
              <w:spacing w:before="120" w:after="120" w:line="276" w:lineRule="auto"/>
              <w:jc w:val="both"/>
              <w:rPr>
                <w:rFonts w:ascii="Times New Roman" w:hAnsi="Times New Roman" w:cs="Times New Roman"/>
                <w:lang w:val="hu-HU"/>
              </w:rPr>
            </w:pPr>
            <w:r w:rsidRPr="00662359">
              <w:rPr>
                <w:rFonts w:ascii="Times New Roman" w:hAnsi="Times New Roman" w:cs="Times New Roman"/>
                <w:lang w:val="hu-HU"/>
              </w:rPr>
              <w:t>A nyereményjáték lefolytatásához szükséges információk (a 3.2. pontban részletezettek szerint)</w:t>
            </w:r>
          </w:p>
        </w:tc>
        <w:tc>
          <w:tcPr>
            <w:tcW w:w="2265" w:type="dxa"/>
          </w:tcPr>
          <w:p w14:paraId="0A0298D7" w14:textId="35246075" w:rsidR="00DC7402" w:rsidRDefault="00517D22" w:rsidP="00346BAE">
            <w:pPr>
              <w:spacing w:before="120" w:after="120" w:line="276" w:lineRule="auto"/>
              <w:jc w:val="both"/>
              <w:rPr>
                <w:rFonts w:ascii="Times New Roman" w:hAnsi="Times New Roman" w:cs="Times New Roman"/>
                <w:lang w:val="hu-HU"/>
              </w:rPr>
            </w:pPr>
            <w:r>
              <w:rPr>
                <w:rFonts w:ascii="Times New Roman" w:hAnsi="Times New Roman" w:cs="Times New Roman"/>
                <w:lang w:val="hu-HU"/>
              </w:rPr>
              <w:t xml:space="preserve">GDPR </w:t>
            </w:r>
            <w:r w:rsidR="00662359" w:rsidRPr="00662359">
              <w:rPr>
                <w:rFonts w:ascii="Times New Roman" w:hAnsi="Times New Roman" w:cs="Times New Roman"/>
                <w:lang w:val="hu-HU"/>
              </w:rPr>
              <w:t>6. cikk (1) bekezdés a) pont</w:t>
            </w:r>
          </w:p>
        </w:tc>
        <w:tc>
          <w:tcPr>
            <w:tcW w:w="2266" w:type="dxa"/>
          </w:tcPr>
          <w:p w14:paraId="20AE22FC" w14:textId="5963885D" w:rsidR="00DC7402" w:rsidRDefault="00662359" w:rsidP="00346BAE">
            <w:pPr>
              <w:spacing w:before="120" w:after="120" w:line="276" w:lineRule="auto"/>
              <w:jc w:val="both"/>
              <w:rPr>
                <w:rFonts w:ascii="Times New Roman" w:hAnsi="Times New Roman" w:cs="Times New Roman"/>
                <w:lang w:val="hu-HU"/>
              </w:rPr>
            </w:pPr>
            <w:r w:rsidRPr="00662359">
              <w:rPr>
                <w:rFonts w:ascii="Times New Roman" w:hAnsi="Times New Roman" w:cs="Times New Roman"/>
                <w:lang w:val="hu-HU"/>
              </w:rPr>
              <w:t>a válaszadó neve, e-mail címe</w:t>
            </w:r>
          </w:p>
        </w:tc>
        <w:tc>
          <w:tcPr>
            <w:tcW w:w="2266" w:type="dxa"/>
          </w:tcPr>
          <w:p w14:paraId="5380DDD6" w14:textId="4AA9EAF4" w:rsidR="00DC7402" w:rsidRDefault="00C53DD5" w:rsidP="00346BAE">
            <w:pPr>
              <w:spacing w:before="120" w:after="120" w:line="276" w:lineRule="auto"/>
              <w:jc w:val="both"/>
              <w:rPr>
                <w:rFonts w:ascii="Times New Roman" w:hAnsi="Times New Roman" w:cs="Times New Roman"/>
                <w:lang w:val="hu-HU"/>
              </w:rPr>
            </w:pPr>
            <w:r w:rsidRPr="00C53DD5">
              <w:rPr>
                <w:rFonts w:ascii="Times New Roman" w:hAnsi="Times New Roman" w:cs="Times New Roman"/>
                <w:lang w:val="hu-HU"/>
              </w:rPr>
              <w:t>PTE hallgató hozzájárulása alapján a kutatást végzők kérik le az Oktatási Igazgatóság által kezelt NEPTUN adatbázisból</w:t>
            </w:r>
          </w:p>
        </w:tc>
      </w:tr>
    </w:tbl>
    <w:p w14:paraId="33B342BB" w14:textId="77777777" w:rsidR="003334D6" w:rsidRDefault="003334D6" w:rsidP="00346BAE">
      <w:pPr>
        <w:spacing w:before="120" w:after="120" w:line="276" w:lineRule="auto"/>
        <w:jc w:val="both"/>
        <w:rPr>
          <w:rFonts w:ascii="Times New Roman" w:hAnsi="Times New Roman" w:cs="Times New Roman"/>
          <w:lang w:val="hu-HU"/>
        </w:rPr>
      </w:pPr>
    </w:p>
    <w:p w14:paraId="6003D802" w14:textId="2275A3F4" w:rsidR="009C5A93" w:rsidRPr="00B22B4F" w:rsidRDefault="009C5A93" w:rsidP="005675DE">
      <w:pPr>
        <w:pStyle w:val="Listaszerbekezds"/>
        <w:numPr>
          <w:ilvl w:val="0"/>
          <w:numId w:val="1"/>
        </w:numPr>
        <w:shd w:val="clear" w:color="auto" w:fill="B4C6E7" w:themeFill="accent5" w:themeFillTint="66"/>
        <w:spacing w:before="120" w:after="120" w:line="276" w:lineRule="auto"/>
        <w:ind w:left="426" w:hanging="426"/>
        <w:jc w:val="both"/>
        <w:rPr>
          <w:rFonts w:ascii="Times New Roman" w:hAnsi="Times New Roman" w:cs="Times New Roman"/>
          <w:b/>
          <w:smallCaps/>
          <w:sz w:val="24"/>
          <w:szCs w:val="24"/>
          <w:lang w:val="hu-HU"/>
        </w:rPr>
      </w:pPr>
      <w:r w:rsidRPr="00B22B4F">
        <w:rPr>
          <w:rFonts w:ascii="Times New Roman" w:hAnsi="Times New Roman" w:cs="Times New Roman"/>
          <w:b/>
          <w:smallCaps/>
          <w:sz w:val="24"/>
          <w:szCs w:val="24"/>
          <w:lang w:val="hu-HU"/>
        </w:rPr>
        <w:t>Az adatkezelés időtartama</w:t>
      </w:r>
    </w:p>
    <w:p w14:paraId="1EF5CFD6" w14:textId="38F9DE30" w:rsidR="009C5A93" w:rsidRPr="00B22B4F" w:rsidRDefault="00D371B8" w:rsidP="00FD597A">
      <w:pPr>
        <w:spacing w:before="120" w:after="120" w:line="276" w:lineRule="auto"/>
        <w:jc w:val="both"/>
        <w:rPr>
          <w:rFonts w:ascii="Times New Roman" w:hAnsi="Times New Roman" w:cs="Times New Roman"/>
          <w:lang w:val="hu-HU"/>
        </w:rPr>
      </w:pPr>
      <w:r>
        <w:rPr>
          <w:rFonts w:ascii="Times New Roman" w:hAnsi="Times New Roman" w:cs="Times New Roman"/>
          <w:lang w:val="hu-HU"/>
        </w:rPr>
        <w:t xml:space="preserve">A </w:t>
      </w:r>
      <w:r w:rsidR="00C97CB1" w:rsidRPr="00C97CB1">
        <w:rPr>
          <w:rFonts w:ascii="Times New Roman" w:hAnsi="Times New Roman" w:cs="Times New Roman"/>
          <w:lang w:val="hu-HU"/>
        </w:rPr>
        <w:t xml:space="preserve">felméréshez kapcsolódóan az adatkezelés az adatkezelési cél fennálltáig, vagy a hozzájárulás visszavonásáig, de legkésőbb a feldolgozás megkezdése előtti </w:t>
      </w:r>
      <w:proofErr w:type="spellStart"/>
      <w:r w:rsidR="00C97CB1" w:rsidRPr="00C97CB1">
        <w:rPr>
          <w:rFonts w:ascii="Times New Roman" w:hAnsi="Times New Roman" w:cs="Times New Roman"/>
          <w:lang w:val="hu-HU"/>
        </w:rPr>
        <w:t>anonimizációs</w:t>
      </w:r>
      <w:proofErr w:type="spellEnd"/>
      <w:r w:rsidR="00C97CB1" w:rsidRPr="00C97CB1">
        <w:rPr>
          <w:rFonts w:ascii="Times New Roman" w:hAnsi="Times New Roman" w:cs="Times New Roman"/>
          <w:lang w:val="hu-HU"/>
        </w:rPr>
        <w:t xml:space="preserve"> folyamatig tart, ezt követően az egyéni kitöltéseknek a kitöltő személyére való visszavezetésére nem nyílik lehetőség. A nyereményjátékhoz kapcsolódóan az adatkezelés a nyertesek által történő nyeremény átvételéig vagy kérés alapján kipostázásáig tart, ezt követően a megadott válaszok törlése révén a nyereményjátékban részt vevő személy azonosítására nincs lehetőség.</w:t>
      </w:r>
    </w:p>
    <w:p w14:paraId="02A199FC" w14:textId="2ED427BA" w:rsidR="004A319A" w:rsidRPr="00B22B4F" w:rsidRDefault="009C5A93" w:rsidP="005675DE">
      <w:pPr>
        <w:pStyle w:val="Listaszerbekezds"/>
        <w:numPr>
          <w:ilvl w:val="0"/>
          <w:numId w:val="1"/>
        </w:numPr>
        <w:shd w:val="clear" w:color="auto" w:fill="B4C6E7" w:themeFill="accent5" w:themeFillTint="66"/>
        <w:spacing w:before="120" w:after="120" w:line="276" w:lineRule="auto"/>
        <w:ind w:left="426" w:hanging="426"/>
        <w:jc w:val="both"/>
        <w:rPr>
          <w:rFonts w:ascii="Times New Roman" w:hAnsi="Times New Roman" w:cs="Times New Roman"/>
          <w:b/>
          <w:smallCaps/>
          <w:sz w:val="24"/>
          <w:szCs w:val="24"/>
          <w:lang w:val="hu-HU"/>
        </w:rPr>
      </w:pPr>
      <w:r w:rsidRPr="00B22B4F">
        <w:rPr>
          <w:rFonts w:ascii="Times New Roman" w:hAnsi="Times New Roman" w:cs="Times New Roman"/>
          <w:b/>
          <w:smallCaps/>
          <w:sz w:val="24"/>
          <w:szCs w:val="24"/>
          <w:lang w:val="hu-HU"/>
        </w:rPr>
        <w:t>Az adatokat megismerő személyek köre, adatfeldolgozás</w:t>
      </w:r>
      <w:r w:rsidR="005E433E" w:rsidRPr="00B22B4F">
        <w:rPr>
          <w:rFonts w:ascii="Times New Roman" w:hAnsi="Times New Roman" w:cs="Times New Roman"/>
          <w:b/>
          <w:smallCaps/>
          <w:sz w:val="24"/>
          <w:szCs w:val="24"/>
          <w:lang w:val="hu-HU"/>
        </w:rPr>
        <w:t>, adattovábbítás</w:t>
      </w:r>
    </w:p>
    <w:p w14:paraId="750D3D75" w14:textId="77777777" w:rsidR="003A2A6C" w:rsidRPr="003A2A6C" w:rsidRDefault="003A2A6C" w:rsidP="003A2A6C">
      <w:pPr>
        <w:pStyle w:val="Default"/>
        <w:jc w:val="both"/>
        <w:rPr>
          <w:color w:val="auto"/>
          <w:sz w:val="22"/>
          <w:szCs w:val="22"/>
        </w:rPr>
      </w:pPr>
      <w:r w:rsidRPr="003A2A6C">
        <w:rPr>
          <w:color w:val="auto"/>
          <w:sz w:val="22"/>
          <w:szCs w:val="22"/>
        </w:rPr>
        <w:t xml:space="preserve">Az adatokhoz csak az Egyetem olyan szervezeti egységének munkatársai férhetnek hozzá, amely szervezeti egységnek a feladatai ellátásához az adatra szüksége van. A munkatársakat a megismert személyes adatok tekintetében titoktartási kötelezettség terheli. </w:t>
      </w:r>
    </w:p>
    <w:p w14:paraId="17FBA75E" w14:textId="77777777" w:rsidR="003A2A6C" w:rsidRPr="003A2A6C" w:rsidRDefault="003A2A6C" w:rsidP="003A2A6C">
      <w:pPr>
        <w:pStyle w:val="Default"/>
        <w:jc w:val="both"/>
        <w:rPr>
          <w:color w:val="auto"/>
          <w:sz w:val="22"/>
          <w:szCs w:val="22"/>
        </w:rPr>
      </w:pPr>
      <w:r w:rsidRPr="003A2A6C">
        <w:rPr>
          <w:color w:val="auto"/>
          <w:sz w:val="22"/>
          <w:szCs w:val="22"/>
        </w:rPr>
        <w:t xml:space="preserve">Az adatokat a Rektori Kabinet a legnagyobb körültekintéssel, szigorúan bizalmasan és a szükséges mértékben, ideiglenesen kezeli, és minden törvényes eszközzel megakadályozza, hogy azokhoz illetéktelenek hozzáférjenek. </w:t>
      </w:r>
    </w:p>
    <w:p w14:paraId="2C509059" w14:textId="77777777" w:rsidR="003A2A6C" w:rsidRPr="003A2A6C" w:rsidRDefault="003A2A6C" w:rsidP="003A2A6C">
      <w:pPr>
        <w:pStyle w:val="Default"/>
        <w:jc w:val="both"/>
        <w:rPr>
          <w:color w:val="auto"/>
          <w:sz w:val="22"/>
          <w:szCs w:val="22"/>
        </w:rPr>
      </w:pPr>
      <w:r w:rsidRPr="003A2A6C">
        <w:rPr>
          <w:color w:val="auto"/>
          <w:sz w:val="22"/>
          <w:szCs w:val="22"/>
        </w:rPr>
        <w:t xml:space="preserve">A tudomására jutott adatokat a PTE RK harmadik személy számára semmilyen körülmények között nem adja ki. </w:t>
      </w:r>
    </w:p>
    <w:p w14:paraId="29BE7FF3" w14:textId="77777777" w:rsidR="003A2A6C" w:rsidRPr="003A2A6C" w:rsidRDefault="003A2A6C" w:rsidP="003A2A6C">
      <w:pPr>
        <w:pStyle w:val="Default"/>
        <w:jc w:val="both"/>
        <w:rPr>
          <w:color w:val="auto"/>
          <w:sz w:val="22"/>
          <w:szCs w:val="22"/>
        </w:rPr>
      </w:pPr>
      <w:r w:rsidRPr="003A2A6C">
        <w:rPr>
          <w:color w:val="auto"/>
          <w:sz w:val="22"/>
          <w:szCs w:val="22"/>
        </w:rPr>
        <w:t xml:space="preserve">Adatkezelő a személyes adatokat a PTE </w:t>
      </w:r>
      <w:proofErr w:type="spellStart"/>
      <w:r w:rsidRPr="003A2A6C">
        <w:rPr>
          <w:color w:val="auto"/>
          <w:sz w:val="22"/>
          <w:szCs w:val="22"/>
        </w:rPr>
        <w:t>EvaSys</w:t>
      </w:r>
      <w:proofErr w:type="spellEnd"/>
      <w:r w:rsidRPr="003A2A6C">
        <w:rPr>
          <w:color w:val="auto"/>
          <w:sz w:val="22"/>
          <w:szCs w:val="22"/>
        </w:rPr>
        <w:t xml:space="preserve"> rendszerében tárolja, ezért a VSL Tanácsadó és Szolgáltató Kft.-t mint adatfeldolgozót veszi igénybe. </w:t>
      </w:r>
    </w:p>
    <w:p w14:paraId="0C3F4A0C" w14:textId="77777777" w:rsidR="003A2A6C" w:rsidRPr="003A2A6C" w:rsidRDefault="003A2A6C" w:rsidP="003A2A6C">
      <w:pPr>
        <w:pStyle w:val="Default"/>
        <w:jc w:val="both"/>
        <w:rPr>
          <w:color w:val="auto"/>
          <w:sz w:val="22"/>
          <w:szCs w:val="22"/>
        </w:rPr>
      </w:pPr>
      <w:r w:rsidRPr="003A2A6C">
        <w:rPr>
          <w:color w:val="auto"/>
          <w:sz w:val="22"/>
          <w:szCs w:val="22"/>
        </w:rPr>
        <w:t xml:space="preserve">Székhelye: H-2000 Szentendre, Pitypang u. 6. </w:t>
      </w:r>
    </w:p>
    <w:p w14:paraId="73086DBF" w14:textId="6FC3D913" w:rsidR="003A2A6C" w:rsidRPr="003A2A6C" w:rsidRDefault="003A2A6C" w:rsidP="003A2A6C">
      <w:pPr>
        <w:pStyle w:val="Default"/>
        <w:jc w:val="both"/>
        <w:rPr>
          <w:color w:val="auto"/>
          <w:sz w:val="22"/>
          <w:szCs w:val="22"/>
        </w:rPr>
      </w:pPr>
      <w:r w:rsidRPr="003A2A6C">
        <w:rPr>
          <w:color w:val="auto"/>
          <w:sz w:val="22"/>
          <w:szCs w:val="22"/>
        </w:rPr>
        <w:t xml:space="preserve">Elérhetőség: </w:t>
      </w:r>
      <w:hyperlink r:id="rId13" w:history="1">
        <w:r w:rsidRPr="003157CE">
          <w:rPr>
            <w:rStyle w:val="Hiperhivatkozs"/>
            <w:sz w:val="22"/>
            <w:szCs w:val="22"/>
          </w:rPr>
          <w:t>info@vsl.hu</w:t>
        </w:r>
      </w:hyperlink>
      <w:r>
        <w:rPr>
          <w:color w:val="auto"/>
          <w:sz w:val="22"/>
          <w:szCs w:val="22"/>
        </w:rPr>
        <w:t xml:space="preserve"> </w:t>
      </w:r>
    </w:p>
    <w:p w14:paraId="61157B8C" w14:textId="3CC56CF2" w:rsidR="003A2A6C" w:rsidRDefault="003A2A6C" w:rsidP="003A2A6C">
      <w:pPr>
        <w:spacing w:before="120" w:after="120" w:line="276" w:lineRule="auto"/>
        <w:jc w:val="both"/>
        <w:rPr>
          <w:rFonts w:ascii="Times New Roman" w:hAnsi="Times New Roman" w:cs="Times New Roman"/>
          <w:lang w:val="hu-HU"/>
        </w:rPr>
      </w:pPr>
      <w:r w:rsidRPr="003A2A6C">
        <w:rPr>
          <w:rFonts w:ascii="Times New Roman" w:hAnsi="Times New Roman" w:cs="Times New Roman"/>
          <w:lang w:val="hu-HU"/>
        </w:rPr>
        <w:t xml:space="preserve">Az adatfeldolgozó adatkezelési tájékoztatója az alábbi linken érhető el: </w:t>
      </w:r>
      <w:hyperlink r:id="rId14" w:history="1">
        <w:r w:rsidRPr="003157CE">
          <w:rPr>
            <w:rStyle w:val="Hiperhivatkozs"/>
            <w:rFonts w:ascii="Times New Roman" w:hAnsi="Times New Roman" w:cs="Times New Roman"/>
            <w:lang w:val="hu-HU"/>
          </w:rPr>
          <w:t>https://pte.hu/sites/pte.hu/files/kutatasok/Security_Paper_en.pdf</w:t>
        </w:r>
      </w:hyperlink>
    </w:p>
    <w:p w14:paraId="5C649892" w14:textId="79C039D6" w:rsidR="00815CC9" w:rsidRPr="002641ED" w:rsidRDefault="006373FD" w:rsidP="005675DE">
      <w:pPr>
        <w:pStyle w:val="Listaszerbekezds"/>
        <w:numPr>
          <w:ilvl w:val="0"/>
          <w:numId w:val="1"/>
        </w:numPr>
        <w:shd w:val="clear" w:color="auto" w:fill="B4C6E7" w:themeFill="accent5" w:themeFillTint="66"/>
        <w:spacing w:before="120" w:after="120" w:line="276" w:lineRule="auto"/>
        <w:ind w:left="426" w:hanging="426"/>
        <w:rPr>
          <w:rFonts w:ascii="Times New Roman" w:hAnsi="Times New Roman" w:cs="Times New Roman"/>
          <w:b/>
          <w:smallCaps/>
          <w:sz w:val="24"/>
          <w:szCs w:val="24"/>
          <w:lang w:val="hu-HU"/>
        </w:rPr>
      </w:pPr>
      <w:r w:rsidRPr="002641ED">
        <w:rPr>
          <w:rFonts w:ascii="Times New Roman" w:eastAsia="Times New Roman" w:hAnsi="Times New Roman" w:cs="Times New Roman"/>
          <w:b/>
          <w:smallCaps/>
          <w:sz w:val="24"/>
          <w:szCs w:val="24"/>
          <w:lang w:val="hu-HU" w:eastAsia="zh-CN"/>
        </w:rPr>
        <w:t>A</w:t>
      </w:r>
      <w:r w:rsidRPr="002641ED">
        <w:rPr>
          <w:rFonts w:ascii="Times New Roman" w:hAnsi="Times New Roman" w:cs="Times New Roman"/>
          <w:b/>
          <w:smallCaps/>
          <w:sz w:val="24"/>
          <w:szCs w:val="24"/>
          <w:lang w:val="hu-HU"/>
        </w:rPr>
        <w:t>datbiztonság</w:t>
      </w:r>
    </w:p>
    <w:p w14:paraId="1D5FA63C" w14:textId="3928E6C0" w:rsidR="0044350E" w:rsidRPr="002641ED" w:rsidRDefault="00B9241A" w:rsidP="00FD597A">
      <w:pPr>
        <w:spacing w:before="120" w:after="120" w:line="276" w:lineRule="auto"/>
        <w:jc w:val="both"/>
        <w:rPr>
          <w:rFonts w:ascii="Times New Roman" w:hAnsi="Times New Roman" w:cs="Times New Roman"/>
          <w:lang w:val="hu-HU"/>
        </w:rPr>
      </w:pPr>
      <w:r w:rsidRPr="007E6908">
        <w:rPr>
          <w:rFonts w:ascii="Times New Roman" w:hAnsi="Times New Roman" w:cs="Times New Roman"/>
          <w:bCs/>
          <w:lang w:val="hu-HU"/>
        </w:rPr>
        <w:t>Az Egyetem</w:t>
      </w:r>
      <w:r w:rsidR="006373FD" w:rsidRPr="007E6908">
        <w:rPr>
          <w:rFonts w:ascii="Times New Roman" w:hAnsi="Times New Roman" w:cs="Times New Roman"/>
          <w:bCs/>
          <w:lang w:val="hu-HU"/>
        </w:rPr>
        <w:t xml:space="preserve"> </w:t>
      </w:r>
      <w:r w:rsidR="00100E35" w:rsidRPr="007E6908">
        <w:rPr>
          <w:rFonts w:ascii="Times New Roman" w:hAnsi="Times New Roman" w:cs="Times New Roman"/>
          <w:lang w:val="hu-HU"/>
        </w:rPr>
        <w:t xml:space="preserve">megfelelő technikai </w:t>
      </w:r>
      <w:r w:rsidR="00551D62" w:rsidRPr="007E6908">
        <w:rPr>
          <w:rFonts w:ascii="Times New Roman" w:hAnsi="Times New Roman" w:cs="Times New Roman"/>
          <w:lang w:val="hu-HU"/>
        </w:rPr>
        <w:t>és</w:t>
      </w:r>
      <w:r w:rsidR="00100E35" w:rsidRPr="007E6908">
        <w:rPr>
          <w:rFonts w:ascii="Times New Roman" w:hAnsi="Times New Roman" w:cs="Times New Roman"/>
          <w:lang w:val="hu-HU"/>
        </w:rPr>
        <w:t xml:space="preserve"> szervezési intézkedések alkalmazásával biztosítja </w:t>
      </w:r>
      <w:r w:rsidR="00100E35" w:rsidRPr="007E6908">
        <w:rPr>
          <w:rFonts w:ascii="Times New Roman" w:hAnsi="Times New Roman" w:cs="Times New Roman"/>
          <w:bCs/>
          <w:lang w:val="hu-HU"/>
        </w:rPr>
        <w:t>a</w:t>
      </w:r>
      <w:r w:rsidRPr="007E6908">
        <w:rPr>
          <w:rFonts w:ascii="Times New Roman" w:hAnsi="Times New Roman" w:cs="Times New Roman"/>
          <w:bCs/>
          <w:lang w:val="hu-HU"/>
        </w:rPr>
        <w:t>z érintett</w:t>
      </w:r>
      <w:r w:rsidR="00CC3C01" w:rsidRPr="007E6908">
        <w:rPr>
          <w:rFonts w:ascii="Times New Roman" w:hAnsi="Times New Roman" w:cs="Times New Roman"/>
          <w:lang w:val="hu-HU"/>
        </w:rPr>
        <w:t xml:space="preserve"> </w:t>
      </w:r>
      <w:r w:rsidR="00100E35" w:rsidRPr="007E6908">
        <w:rPr>
          <w:rFonts w:ascii="Times New Roman" w:hAnsi="Times New Roman" w:cs="Times New Roman"/>
          <w:lang w:val="hu-HU"/>
        </w:rPr>
        <w:t>személyes adatainak megfelelő biztonságát, az adatok jogosulatlan vagy jogellenes kezelésével, véletlen elvesztésével, megsemmisítésével vagy károsodásával szembeni védelmet is ideértve. A</w:t>
      </w:r>
      <w:r w:rsidRPr="007E6908">
        <w:rPr>
          <w:rFonts w:ascii="Times New Roman" w:hAnsi="Times New Roman" w:cs="Times New Roman"/>
          <w:lang w:val="hu-HU"/>
        </w:rPr>
        <w:t xml:space="preserve">z Egyetem </w:t>
      </w:r>
      <w:r w:rsidR="00100E35" w:rsidRPr="007E6908">
        <w:rPr>
          <w:rFonts w:ascii="Times New Roman" w:hAnsi="Times New Roman" w:cs="Times New Roman"/>
          <w:lang w:val="hu-HU"/>
        </w:rPr>
        <w:t>alkalmazott adatbiztonsági intézkedésekről további információk találhatók a</w:t>
      </w:r>
      <w:r w:rsidR="00FA48FE" w:rsidRPr="007E6908">
        <w:rPr>
          <w:rFonts w:ascii="Times New Roman" w:hAnsi="Times New Roman" w:cs="Times New Roman"/>
          <w:lang w:val="hu-HU"/>
        </w:rPr>
        <w:t xml:space="preserve"> Pécsi Tudományegyetem</w:t>
      </w:r>
      <w:r w:rsidR="00100E35" w:rsidRPr="007E6908">
        <w:rPr>
          <w:rFonts w:ascii="Times New Roman" w:hAnsi="Times New Roman" w:cs="Times New Roman"/>
          <w:lang w:val="hu-HU"/>
        </w:rPr>
        <w:t xml:space="preserve"> </w:t>
      </w:r>
      <w:hyperlink r:id="rId15" w:history="1">
        <w:r w:rsidR="00597675" w:rsidRPr="007E6908">
          <w:rPr>
            <w:rStyle w:val="Hiperhivatkozs"/>
            <w:rFonts w:ascii="Times New Roman" w:hAnsi="Times New Roman" w:cs="Times New Roman"/>
            <w:lang w:val="hu-HU"/>
          </w:rPr>
          <w:t>Adatvédelmi Szabályzatának</w:t>
        </w:r>
      </w:hyperlink>
      <w:r w:rsidR="00100E35" w:rsidRPr="007E6908">
        <w:rPr>
          <w:rFonts w:ascii="Times New Roman" w:hAnsi="Times New Roman" w:cs="Times New Roman"/>
          <w:lang w:val="hu-HU"/>
        </w:rPr>
        <w:t xml:space="preserve"> 20-22. §§-ban, valamint</w:t>
      </w:r>
      <w:r w:rsidR="00FA3DC2" w:rsidRPr="007E6908">
        <w:rPr>
          <w:rFonts w:ascii="Times New Roman" w:hAnsi="Times New Roman" w:cs="Times New Roman"/>
          <w:lang w:val="hu-HU"/>
        </w:rPr>
        <w:t xml:space="preserve"> az </w:t>
      </w:r>
      <w:hyperlink r:id="rId16" w:history="1">
        <w:r w:rsidR="00597675" w:rsidRPr="007E6908">
          <w:rPr>
            <w:rStyle w:val="Hiperhivatkozs"/>
            <w:rFonts w:ascii="Times New Roman" w:hAnsi="Times New Roman" w:cs="Times New Roman"/>
            <w:lang w:val="hu-HU"/>
          </w:rPr>
          <w:t>Informatikai Szabályzatának</w:t>
        </w:r>
      </w:hyperlink>
      <w:r w:rsidR="009C5A93" w:rsidRPr="007E6908">
        <w:rPr>
          <w:rFonts w:ascii="Times New Roman" w:hAnsi="Times New Roman" w:cs="Times New Roman"/>
          <w:lang w:val="hu-HU"/>
        </w:rPr>
        <w:t xml:space="preserve"> IV. fejezetében.</w:t>
      </w:r>
    </w:p>
    <w:p w14:paraId="1E4DE7B3" w14:textId="646496D0" w:rsidR="009C5A93" w:rsidRPr="00D16D02" w:rsidRDefault="009C5A93" w:rsidP="005675DE">
      <w:pPr>
        <w:pStyle w:val="Listaszerbekezds"/>
        <w:numPr>
          <w:ilvl w:val="0"/>
          <w:numId w:val="1"/>
        </w:numPr>
        <w:shd w:val="clear" w:color="auto" w:fill="B4C6E7" w:themeFill="accent5" w:themeFillTint="66"/>
        <w:spacing w:before="120" w:after="120" w:line="276" w:lineRule="auto"/>
        <w:ind w:left="425" w:hanging="425"/>
        <w:contextualSpacing w:val="0"/>
        <w:rPr>
          <w:rFonts w:ascii="Times New Roman" w:hAnsi="Times New Roman" w:cs="Times New Roman"/>
          <w:b/>
          <w:smallCaps/>
          <w:sz w:val="24"/>
          <w:szCs w:val="24"/>
          <w:lang w:val="hu-HU"/>
        </w:rPr>
      </w:pPr>
      <w:r w:rsidRPr="00D16D02">
        <w:rPr>
          <w:rFonts w:ascii="Times New Roman" w:hAnsi="Times New Roman" w:cs="Times New Roman"/>
          <w:b/>
          <w:smallCaps/>
          <w:sz w:val="24"/>
          <w:szCs w:val="24"/>
          <w:lang w:val="hu-HU"/>
        </w:rPr>
        <w:t>Az érintettek jogai és gyakorlásuk</w:t>
      </w:r>
    </w:p>
    <w:p w14:paraId="2D8C393E" w14:textId="4BA9B821" w:rsidR="000168B3" w:rsidRPr="002641ED" w:rsidRDefault="00F03750" w:rsidP="00FD597A">
      <w:pPr>
        <w:pStyle w:val="Listaszerbekezds"/>
        <w:numPr>
          <w:ilvl w:val="1"/>
          <w:numId w:val="1"/>
        </w:numPr>
        <w:spacing w:before="120" w:after="120" w:line="276" w:lineRule="auto"/>
        <w:ind w:left="0" w:hanging="6"/>
        <w:jc w:val="both"/>
        <w:rPr>
          <w:rFonts w:ascii="Times New Roman" w:hAnsi="Times New Roman" w:cs="Times New Roman"/>
          <w:smallCaps/>
          <w:lang w:val="hu-HU"/>
        </w:rPr>
      </w:pPr>
      <w:r w:rsidRPr="002641ED">
        <w:rPr>
          <w:rFonts w:ascii="Times New Roman" w:hAnsi="Times New Roman" w:cs="Times New Roman"/>
          <w:lang w:val="hu-HU"/>
        </w:rPr>
        <w:lastRenderedPageBreak/>
        <w:t xml:space="preserve">Az érintett </w:t>
      </w:r>
      <w:r w:rsidR="00BC0B16" w:rsidRPr="002641ED">
        <w:rPr>
          <w:rFonts w:ascii="Times New Roman" w:hAnsi="Times New Roman" w:cs="Times New Roman"/>
          <w:lang w:val="hu-HU"/>
        </w:rPr>
        <w:t>jogosult a rá vonatkozó adatkezeléshez kapcsolódó</w:t>
      </w:r>
      <w:r w:rsidR="000168B3" w:rsidRPr="002641ED">
        <w:rPr>
          <w:rFonts w:ascii="Times New Roman" w:hAnsi="Times New Roman" w:cs="Times New Roman"/>
          <w:lang w:val="hu-HU"/>
        </w:rPr>
        <w:t xml:space="preserve">an </w:t>
      </w:r>
      <w:r w:rsidR="00AF51DF" w:rsidRPr="002641ED">
        <w:rPr>
          <w:rFonts w:ascii="Times New Roman" w:hAnsi="Times New Roman" w:cs="Times New Roman"/>
          <w:lang w:val="hu-HU"/>
        </w:rPr>
        <w:t>az</w:t>
      </w:r>
      <w:r w:rsidR="00074F1D" w:rsidRPr="002641ED">
        <w:rPr>
          <w:rFonts w:ascii="Times New Roman" w:hAnsi="Times New Roman" w:cs="Times New Roman"/>
          <w:lang w:val="hu-HU"/>
        </w:rPr>
        <w:t xml:space="preserve"> </w:t>
      </w:r>
      <w:r w:rsidR="004E24E4" w:rsidRPr="002641ED">
        <w:rPr>
          <w:rFonts w:ascii="Times New Roman" w:hAnsi="Times New Roman" w:cs="Times New Roman"/>
          <w:lang w:val="hu-HU"/>
        </w:rPr>
        <w:t>általános</w:t>
      </w:r>
      <w:r w:rsidR="008F70BF" w:rsidRPr="002641ED">
        <w:rPr>
          <w:rFonts w:ascii="Times New Roman" w:hAnsi="Times New Roman" w:cs="Times New Roman"/>
          <w:lang w:val="hu-HU"/>
        </w:rPr>
        <w:t xml:space="preserve"> adatvédelmi rendelet</w:t>
      </w:r>
      <w:r w:rsidR="00AF51DF" w:rsidRPr="002641ED">
        <w:rPr>
          <w:rFonts w:ascii="Times New Roman" w:hAnsi="Times New Roman" w:cs="Times New Roman"/>
          <w:lang w:val="hu-HU"/>
        </w:rPr>
        <w:t xml:space="preserve"> </w:t>
      </w:r>
      <w:r w:rsidR="00BB4B19" w:rsidRPr="002641ED">
        <w:rPr>
          <w:rFonts w:ascii="Times New Roman" w:hAnsi="Times New Roman" w:cs="Times New Roman"/>
          <w:lang w:val="hu-HU"/>
        </w:rPr>
        <w:t xml:space="preserve">15. cikkében </w:t>
      </w:r>
      <w:r w:rsidR="00BC0B16" w:rsidRPr="002641ED">
        <w:rPr>
          <w:rFonts w:ascii="Times New Roman" w:hAnsi="Times New Roman" w:cs="Times New Roman"/>
          <w:lang w:val="hu-HU"/>
        </w:rPr>
        <w:t>meghatározott információkhoz</w:t>
      </w:r>
      <w:r w:rsidR="00F448FC" w:rsidRPr="002641ED">
        <w:rPr>
          <w:rFonts w:ascii="Times New Roman" w:hAnsi="Times New Roman" w:cs="Times New Roman"/>
          <w:lang w:val="hu-HU"/>
        </w:rPr>
        <w:t xml:space="preserve"> </w:t>
      </w:r>
      <w:r w:rsidR="000168B3" w:rsidRPr="002641ED">
        <w:rPr>
          <w:rFonts w:ascii="Times New Roman" w:hAnsi="Times New Roman" w:cs="Times New Roman"/>
          <w:lang w:val="hu-HU"/>
        </w:rPr>
        <w:t>hozzáférni</w:t>
      </w:r>
      <w:r w:rsidRPr="002641ED">
        <w:rPr>
          <w:rFonts w:ascii="Times New Roman" w:hAnsi="Times New Roman" w:cs="Times New Roman"/>
          <w:lang w:val="hu-HU"/>
        </w:rPr>
        <w:t xml:space="preserve"> (hozzáférési jog)</w:t>
      </w:r>
      <w:r w:rsidR="000168B3" w:rsidRPr="002641ED">
        <w:rPr>
          <w:rFonts w:ascii="Times New Roman" w:hAnsi="Times New Roman" w:cs="Times New Roman"/>
          <w:lang w:val="hu-HU"/>
        </w:rPr>
        <w:t>, ideértv</w:t>
      </w:r>
      <w:r w:rsidR="00142744" w:rsidRPr="002641ED">
        <w:rPr>
          <w:rFonts w:ascii="Times New Roman" w:hAnsi="Times New Roman" w:cs="Times New Roman"/>
          <w:lang w:val="hu-HU"/>
        </w:rPr>
        <w:t xml:space="preserve">e különösen azt, hogy az </w:t>
      </w:r>
      <w:r w:rsidR="00E42510" w:rsidRPr="002641ED">
        <w:rPr>
          <w:rFonts w:ascii="Times New Roman" w:hAnsi="Times New Roman" w:cs="Times New Roman"/>
          <w:lang w:val="hu-HU"/>
        </w:rPr>
        <w:t>Egyetem</w:t>
      </w:r>
      <w:r w:rsidR="000168B3" w:rsidRPr="002641ED">
        <w:rPr>
          <w:rFonts w:ascii="Times New Roman" w:hAnsi="Times New Roman" w:cs="Times New Roman"/>
          <w:lang w:val="hu-HU"/>
        </w:rPr>
        <w:t xml:space="preserve"> tájékoztassa, hogy</w:t>
      </w:r>
    </w:p>
    <w:p w14:paraId="3C449259" w14:textId="20F1B09B" w:rsidR="00D16D02" w:rsidRDefault="000168B3" w:rsidP="00FD597A">
      <w:pPr>
        <w:pStyle w:val="Listaszerbekezds"/>
        <w:numPr>
          <w:ilvl w:val="0"/>
          <w:numId w:val="5"/>
        </w:numPr>
        <w:spacing w:before="120" w:after="120" w:line="276" w:lineRule="auto"/>
        <w:ind w:left="709" w:hanging="425"/>
        <w:jc w:val="both"/>
        <w:rPr>
          <w:rFonts w:ascii="Times New Roman" w:hAnsi="Times New Roman" w:cs="Times New Roman"/>
          <w:lang w:val="hu-HU"/>
        </w:rPr>
      </w:pPr>
      <w:r w:rsidRPr="001875EF">
        <w:rPr>
          <w:rFonts w:ascii="Times New Roman" w:hAnsi="Times New Roman" w:cs="Times New Roman"/>
          <w:lang w:val="hu-HU"/>
        </w:rPr>
        <w:t>m</w:t>
      </w:r>
      <w:r w:rsidR="00E42510" w:rsidRPr="001875EF">
        <w:rPr>
          <w:rFonts w:ascii="Times New Roman" w:hAnsi="Times New Roman" w:cs="Times New Roman"/>
          <w:lang w:val="hu-HU"/>
        </w:rPr>
        <w:t>ely</w:t>
      </w:r>
      <w:r w:rsidRPr="001875EF">
        <w:rPr>
          <w:rFonts w:ascii="Times New Roman" w:hAnsi="Times New Roman" w:cs="Times New Roman"/>
          <w:lang w:val="hu-HU"/>
        </w:rPr>
        <w:t xml:space="preserve"> személyes adatait,</w:t>
      </w:r>
    </w:p>
    <w:p w14:paraId="0235F75B" w14:textId="26EFF550" w:rsidR="000168B3" w:rsidRPr="001875EF" w:rsidRDefault="000168B3" w:rsidP="00FD597A">
      <w:pPr>
        <w:pStyle w:val="Listaszerbekezds"/>
        <w:numPr>
          <w:ilvl w:val="0"/>
          <w:numId w:val="5"/>
        </w:numPr>
        <w:spacing w:before="120" w:after="120" w:line="276" w:lineRule="auto"/>
        <w:ind w:left="709" w:hanging="425"/>
        <w:jc w:val="both"/>
        <w:rPr>
          <w:rFonts w:ascii="Times New Roman" w:hAnsi="Times New Roman" w:cs="Times New Roman"/>
          <w:lang w:val="hu-HU"/>
        </w:rPr>
      </w:pPr>
      <w:r w:rsidRPr="001875EF">
        <w:rPr>
          <w:rFonts w:ascii="Times New Roman" w:hAnsi="Times New Roman" w:cs="Times New Roman"/>
          <w:lang w:val="hu-HU"/>
        </w:rPr>
        <w:t>milyen célból és jogalap</w:t>
      </w:r>
      <w:r w:rsidR="00D16D02">
        <w:rPr>
          <w:rFonts w:ascii="Times New Roman" w:hAnsi="Times New Roman" w:cs="Times New Roman"/>
          <w:lang w:val="hu-HU"/>
        </w:rPr>
        <w:t>pal</w:t>
      </w:r>
      <w:r w:rsidRPr="001875EF">
        <w:rPr>
          <w:rFonts w:ascii="Times New Roman" w:hAnsi="Times New Roman" w:cs="Times New Roman"/>
          <w:lang w:val="hu-HU"/>
        </w:rPr>
        <w:t>,</w:t>
      </w:r>
    </w:p>
    <w:p w14:paraId="6B5F05C5" w14:textId="5716843A" w:rsidR="000168B3" w:rsidRPr="001875EF" w:rsidRDefault="000168B3" w:rsidP="00FD597A">
      <w:pPr>
        <w:pStyle w:val="Listaszerbekezds"/>
        <w:numPr>
          <w:ilvl w:val="0"/>
          <w:numId w:val="5"/>
        </w:numPr>
        <w:spacing w:before="120" w:after="120" w:line="276" w:lineRule="auto"/>
        <w:ind w:left="709" w:hanging="425"/>
        <w:jc w:val="both"/>
        <w:rPr>
          <w:rFonts w:ascii="Times New Roman" w:hAnsi="Times New Roman" w:cs="Times New Roman"/>
          <w:lang w:val="hu-HU"/>
        </w:rPr>
      </w:pPr>
      <w:r w:rsidRPr="001875EF">
        <w:rPr>
          <w:rFonts w:ascii="Times New Roman" w:hAnsi="Times New Roman" w:cs="Times New Roman"/>
          <w:lang w:val="hu-HU"/>
        </w:rPr>
        <w:t>milyen forrásból gyűjtve</w:t>
      </w:r>
      <w:r w:rsidR="001875EF" w:rsidRPr="001875EF">
        <w:rPr>
          <w:rFonts w:ascii="Times New Roman" w:hAnsi="Times New Roman" w:cs="Times New Roman"/>
          <w:lang w:val="hu-HU"/>
        </w:rPr>
        <w:t xml:space="preserve"> kezeli;</w:t>
      </w:r>
    </w:p>
    <w:p w14:paraId="6EA076EB" w14:textId="10101CBB" w:rsidR="001875EF" w:rsidRPr="001875EF" w:rsidRDefault="000168B3" w:rsidP="00FD597A">
      <w:pPr>
        <w:pStyle w:val="Listaszerbekezds"/>
        <w:numPr>
          <w:ilvl w:val="0"/>
          <w:numId w:val="5"/>
        </w:numPr>
        <w:spacing w:before="120" w:after="120" w:line="276" w:lineRule="auto"/>
        <w:ind w:left="709" w:hanging="425"/>
        <w:jc w:val="both"/>
        <w:rPr>
          <w:rFonts w:ascii="Times New Roman" w:hAnsi="Times New Roman" w:cs="Times New Roman"/>
          <w:lang w:val="hu-HU"/>
        </w:rPr>
      </w:pPr>
      <w:r w:rsidRPr="001875EF">
        <w:rPr>
          <w:rFonts w:ascii="Times New Roman" w:hAnsi="Times New Roman" w:cs="Times New Roman"/>
          <w:lang w:val="hu-HU"/>
        </w:rPr>
        <w:t xml:space="preserve">mennyi </w:t>
      </w:r>
      <w:r w:rsidR="001875EF" w:rsidRPr="001875EF">
        <w:rPr>
          <w:rFonts w:ascii="Times New Roman" w:hAnsi="Times New Roman" w:cs="Times New Roman"/>
          <w:lang w:val="hu-HU"/>
        </w:rPr>
        <w:t>a tárolás tervezett időtartama vagy melyek az időtartam meghatározásának szempontjai;</w:t>
      </w:r>
    </w:p>
    <w:p w14:paraId="462468E8" w14:textId="5877BAA1" w:rsidR="009C5A93" w:rsidRPr="001875EF" w:rsidRDefault="000168B3" w:rsidP="00FD597A">
      <w:pPr>
        <w:pStyle w:val="Listaszerbekezds"/>
        <w:numPr>
          <w:ilvl w:val="0"/>
          <w:numId w:val="5"/>
        </w:numPr>
        <w:spacing w:before="120" w:after="120" w:line="276" w:lineRule="auto"/>
        <w:ind w:left="709" w:hanging="425"/>
        <w:jc w:val="both"/>
        <w:rPr>
          <w:rFonts w:ascii="Times New Roman" w:hAnsi="Times New Roman" w:cs="Times New Roman"/>
          <w:lang w:val="hu-HU"/>
        </w:rPr>
      </w:pPr>
      <w:r w:rsidRPr="001875EF">
        <w:rPr>
          <w:rFonts w:ascii="Times New Roman" w:hAnsi="Times New Roman" w:cs="Times New Roman"/>
          <w:lang w:val="hu-HU"/>
        </w:rPr>
        <w:t xml:space="preserve">az </w:t>
      </w:r>
      <w:r w:rsidR="00E42510" w:rsidRPr="001875EF">
        <w:rPr>
          <w:rFonts w:ascii="Times New Roman" w:hAnsi="Times New Roman" w:cs="Times New Roman"/>
          <w:lang w:val="hu-HU"/>
        </w:rPr>
        <w:t>Egyetem</w:t>
      </w:r>
      <w:r w:rsidRPr="001875EF">
        <w:rPr>
          <w:rFonts w:ascii="Times New Roman" w:hAnsi="Times New Roman" w:cs="Times New Roman"/>
          <w:lang w:val="hu-HU"/>
        </w:rPr>
        <w:t xml:space="preserve"> kinek, mikor, mely személyes adataihoz biztosított</w:t>
      </w:r>
      <w:r w:rsidR="009C5A93" w:rsidRPr="001875EF">
        <w:rPr>
          <w:rFonts w:ascii="Times New Roman" w:hAnsi="Times New Roman" w:cs="Times New Roman"/>
          <w:lang w:val="hu-HU"/>
        </w:rPr>
        <w:t xml:space="preserve"> </w:t>
      </w:r>
      <w:r w:rsidRPr="001875EF">
        <w:rPr>
          <w:rFonts w:ascii="Times New Roman" w:hAnsi="Times New Roman" w:cs="Times New Roman"/>
          <w:lang w:val="hu-HU"/>
        </w:rPr>
        <w:t>hozzáférést vagy kinek továbbította a személyes adatait</w:t>
      </w:r>
      <w:r w:rsidR="00D16D02">
        <w:rPr>
          <w:rFonts w:ascii="Times New Roman" w:hAnsi="Times New Roman" w:cs="Times New Roman"/>
          <w:lang w:val="hu-HU"/>
        </w:rPr>
        <w:t>;</w:t>
      </w:r>
      <w:r w:rsidRPr="001875EF">
        <w:rPr>
          <w:rFonts w:ascii="Times New Roman" w:hAnsi="Times New Roman" w:cs="Times New Roman"/>
          <w:lang w:val="hu-HU"/>
        </w:rPr>
        <w:t xml:space="preserve"> valamint</w:t>
      </w:r>
    </w:p>
    <w:p w14:paraId="0D5E3C7B" w14:textId="2F81BEBE" w:rsidR="000168B3" w:rsidRPr="001875EF" w:rsidRDefault="00CC3C01" w:rsidP="00FD597A">
      <w:pPr>
        <w:pStyle w:val="Listaszerbekezds"/>
        <w:numPr>
          <w:ilvl w:val="0"/>
          <w:numId w:val="5"/>
        </w:numPr>
        <w:spacing w:before="120" w:after="120" w:line="276" w:lineRule="auto"/>
        <w:ind w:left="709" w:hanging="425"/>
        <w:contextualSpacing w:val="0"/>
        <w:jc w:val="both"/>
        <w:rPr>
          <w:rFonts w:ascii="Times New Roman" w:hAnsi="Times New Roman" w:cs="Times New Roman"/>
          <w:lang w:val="hu-HU"/>
        </w:rPr>
      </w:pPr>
      <w:r w:rsidRPr="001875EF">
        <w:rPr>
          <w:rFonts w:ascii="Times New Roman" w:hAnsi="Times New Roman" w:cs="Times New Roman"/>
          <w:lang w:val="hu-HU"/>
        </w:rPr>
        <w:t>a</w:t>
      </w:r>
      <w:r w:rsidR="00E42510" w:rsidRPr="001875EF">
        <w:rPr>
          <w:rFonts w:ascii="Times New Roman" w:hAnsi="Times New Roman" w:cs="Times New Roman"/>
          <w:lang w:val="hu-HU"/>
        </w:rPr>
        <w:t xml:space="preserve">z érintett </w:t>
      </w:r>
      <w:r w:rsidR="000168B3" w:rsidRPr="001875EF">
        <w:rPr>
          <w:rFonts w:ascii="Times New Roman" w:hAnsi="Times New Roman" w:cs="Times New Roman"/>
          <w:lang w:val="hu-HU"/>
        </w:rPr>
        <w:t>milyen jogokkal</w:t>
      </w:r>
      <w:r w:rsidR="001875EF" w:rsidRPr="001875EF">
        <w:rPr>
          <w:rFonts w:ascii="Times New Roman" w:hAnsi="Times New Roman" w:cs="Times New Roman"/>
          <w:lang w:val="hu-HU"/>
        </w:rPr>
        <w:t>, panasztételi</w:t>
      </w:r>
      <w:r w:rsidR="000168B3" w:rsidRPr="001875EF">
        <w:rPr>
          <w:rFonts w:ascii="Times New Roman" w:hAnsi="Times New Roman" w:cs="Times New Roman"/>
          <w:lang w:val="hu-HU"/>
        </w:rPr>
        <w:t xml:space="preserve"> és jogorvoslati lehetőségekkel rendelkezik az adatkezelés során.</w:t>
      </w:r>
    </w:p>
    <w:p w14:paraId="06FD8B47" w14:textId="7F4D1762" w:rsidR="003B0FD9" w:rsidRPr="002641ED" w:rsidRDefault="003B0FD9" w:rsidP="00FD597A">
      <w:pPr>
        <w:pStyle w:val="Listaszerbekezds"/>
        <w:numPr>
          <w:ilvl w:val="1"/>
          <w:numId w:val="1"/>
        </w:numPr>
        <w:spacing w:before="120" w:after="120" w:line="276" w:lineRule="auto"/>
        <w:ind w:left="0" w:hanging="6"/>
        <w:contextualSpacing w:val="0"/>
        <w:jc w:val="both"/>
        <w:rPr>
          <w:rFonts w:ascii="Times New Roman" w:hAnsi="Times New Roman" w:cs="Times New Roman"/>
          <w:lang w:val="hu-HU"/>
        </w:rPr>
      </w:pPr>
      <w:r w:rsidRPr="002641ED">
        <w:rPr>
          <w:rFonts w:ascii="Times New Roman" w:hAnsi="Times New Roman" w:cs="Times New Roman"/>
          <w:lang w:val="hu-HU"/>
        </w:rPr>
        <w:t>A</w:t>
      </w:r>
      <w:r w:rsidR="00F03750" w:rsidRPr="002641ED">
        <w:rPr>
          <w:rFonts w:ascii="Times New Roman" w:hAnsi="Times New Roman" w:cs="Times New Roman"/>
          <w:lang w:val="hu-HU"/>
        </w:rPr>
        <w:t>z érintett</w:t>
      </w:r>
      <w:r w:rsidRPr="002641ED">
        <w:rPr>
          <w:rFonts w:ascii="Times New Roman" w:hAnsi="Times New Roman" w:cs="Times New Roman"/>
          <w:lang w:val="hu-HU"/>
        </w:rPr>
        <w:t xml:space="preserve"> jogosult </w:t>
      </w:r>
      <w:r w:rsidR="00F03750" w:rsidRPr="002641ED">
        <w:rPr>
          <w:rFonts w:ascii="Times New Roman" w:hAnsi="Times New Roman" w:cs="Times New Roman"/>
          <w:lang w:val="hu-HU"/>
        </w:rPr>
        <w:t xml:space="preserve">a </w:t>
      </w:r>
      <w:r w:rsidRPr="002641ED">
        <w:rPr>
          <w:rFonts w:ascii="Times New Roman" w:hAnsi="Times New Roman" w:cs="Times New Roman"/>
          <w:lang w:val="hu-HU"/>
        </w:rPr>
        <w:t>rá vonatkozó pontatlan (téves vagy hiányos) személyes adatok kijavítására, helyesbítésére az általános adatvédelmi rendelet 16. cikke alapján</w:t>
      </w:r>
      <w:r w:rsidR="00F03750" w:rsidRPr="002641ED">
        <w:rPr>
          <w:rFonts w:ascii="Times New Roman" w:hAnsi="Times New Roman" w:cs="Times New Roman"/>
          <w:lang w:val="hu-HU"/>
        </w:rPr>
        <w:t xml:space="preserve"> (helyesbítéshez való jog)</w:t>
      </w:r>
      <w:r w:rsidRPr="002641ED">
        <w:rPr>
          <w:rFonts w:ascii="Times New Roman" w:hAnsi="Times New Roman" w:cs="Times New Roman"/>
          <w:lang w:val="hu-HU"/>
        </w:rPr>
        <w:t>.</w:t>
      </w:r>
    </w:p>
    <w:p w14:paraId="575BA9E2" w14:textId="5B4BA2AA" w:rsidR="00B024A1" w:rsidRPr="002641ED" w:rsidRDefault="00F03750" w:rsidP="00FD597A">
      <w:pPr>
        <w:pStyle w:val="Listaszerbekezds"/>
        <w:numPr>
          <w:ilvl w:val="1"/>
          <w:numId w:val="1"/>
        </w:numPr>
        <w:spacing w:before="120" w:after="120" w:line="276" w:lineRule="auto"/>
        <w:ind w:left="0" w:hanging="6"/>
        <w:jc w:val="both"/>
        <w:rPr>
          <w:rFonts w:ascii="Times New Roman" w:hAnsi="Times New Roman" w:cs="Times New Roman"/>
          <w:lang w:val="hu-HU"/>
        </w:rPr>
      </w:pPr>
      <w:r w:rsidRPr="002641ED">
        <w:rPr>
          <w:rFonts w:ascii="Times New Roman" w:hAnsi="Times New Roman" w:cs="Times New Roman"/>
          <w:lang w:val="hu-HU"/>
        </w:rPr>
        <w:t>A</w:t>
      </w:r>
      <w:r w:rsidR="00E42510" w:rsidRPr="002641ED">
        <w:rPr>
          <w:rFonts w:ascii="Times New Roman" w:hAnsi="Times New Roman" w:cs="Times New Roman"/>
          <w:lang w:val="hu-HU"/>
        </w:rPr>
        <w:t>z érintett</w:t>
      </w:r>
      <w:r w:rsidRPr="002641ED">
        <w:rPr>
          <w:rFonts w:ascii="Times New Roman" w:hAnsi="Times New Roman" w:cs="Times New Roman"/>
          <w:lang w:val="hu-HU"/>
        </w:rPr>
        <w:t xml:space="preserve"> az általános adatvédelmi rendelet 17. cikk értelmében jogosult személyes adat</w:t>
      </w:r>
      <w:r w:rsidR="00B024A1" w:rsidRPr="002641ED">
        <w:rPr>
          <w:rFonts w:ascii="Times New Roman" w:hAnsi="Times New Roman" w:cs="Times New Roman"/>
          <w:lang w:val="hu-HU"/>
        </w:rPr>
        <w:t>ai</w:t>
      </w:r>
      <w:r w:rsidRPr="002641ED">
        <w:rPr>
          <w:rFonts w:ascii="Times New Roman" w:hAnsi="Times New Roman" w:cs="Times New Roman"/>
          <w:lang w:val="hu-HU"/>
        </w:rPr>
        <w:t xml:space="preserve"> törlésé</w:t>
      </w:r>
      <w:r w:rsidR="00B024A1" w:rsidRPr="002641ED">
        <w:rPr>
          <w:rFonts w:ascii="Times New Roman" w:hAnsi="Times New Roman" w:cs="Times New Roman"/>
          <w:lang w:val="hu-HU"/>
        </w:rPr>
        <w:t>re</w:t>
      </w:r>
      <w:r w:rsidR="002641ED">
        <w:rPr>
          <w:rFonts w:ascii="Times New Roman" w:hAnsi="Times New Roman" w:cs="Times New Roman"/>
          <w:lang w:val="hu-HU"/>
        </w:rPr>
        <w:t xml:space="preserve"> (törléshez való jog)</w:t>
      </w:r>
      <w:r w:rsidRPr="002641ED">
        <w:rPr>
          <w:rFonts w:ascii="Times New Roman" w:hAnsi="Times New Roman" w:cs="Times New Roman"/>
          <w:lang w:val="hu-HU"/>
        </w:rPr>
        <w:t>,</w:t>
      </w:r>
      <w:r w:rsidR="00B024A1" w:rsidRPr="002641ED">
        <w:rPr>
          <w:rFonts w:ascii="Times New Roman" w:hAnsi="Times New Roman" w:cs="Times New Roman"/>
          <w:lang w:val="hu-HU"/>
        </w:rPr>
        <w:t xml:space="preserve"> ha</w:t>
      </w:r>
    </w:p>
    <w:p w14:paraId="0D40BF8C" w14:textId="77777777" w:rsidR="00B024A1" w:rsidRPr="002641ED" w:rsidRDefault="00B024A1" w:rsidP="00FD597A">
      <w:pPr>
        <w:pStyle w:val="Listaszerbekezds"/>
        <w:numPr>
          <w:ilvl w:val="0"/>
          <w:numId w:val="6"/>
        </w:numPr>
        <w:spacing w:before="120" w:after="120" w:line="276" w:lineRule="auto"/>
        <w:ind w:left="709" w:hanging="425"/>
        <w:jc w:val="both"/>
        <w:rPr>
          <w:rFonts w:ascii="Times New Roman" w:hAnsi="Times New Roman" w:cs="Times New Roman"/>
          <w:lang w:val="hu-HU"/>
        </w:rPr>
      </w:pPr>
      <w:r w:rsidRPr="002641ED">
        <w:rPr>
          <w:rFonts w:ascii="Times New Roman" w:hAnsi="Times New Roman" w:cs="Times New Roman"/>
          <w:lang w:val="hu-HU"/>
        </w:rPr>
        <w:t>a személyes adatokra már nincs szükség abból a célból, amelyből azokat gyűjtötték vagy más módon kezelték;</w:t>
      </w:r>
    </w:p>
    <w:p w14:paraId="69213012" w14:textId="77777777" w:rsidR="00B024A1" w:rsidRPr="002641ED" w:rsidRDefault="00B024A1" w:rsidP="00FD597A">
      <w:pPr>
        <w:pStyle w:val="Listaszerbekezds"/>
        <w:numPr>
          <w:ilvl w:val="0"/>
          <w:numId w:val="6"/>
        </w:numPr>
        <w:spacing w:before="120" w:after="120" w:line="276" w:lineRule="auto"/>
        <w:ind w:left="709" w:hanging="425"/>
        <w:jc w:val="both"/>
        <w:rPr>
          <w:rFonts w:ascii="Times New Roman" w:hAnsi="Times New Roman" w:cs="Times New Roman"/>
          <w:lang w:val="hu-HU"/>
        </w:rPr>
      </w:pPr>
      <w:r w:rsidRPr="002641ED">
        <w:rPr>
          <w:rFonts w:ascii="Times New Roman" w:hAnsi="Times New Roman" w:cs="Times New Roman"/>
          <w:lang w:val="hu-HU"/>
        </w:rPr>
        <w:t>hozzájáruláson alapuló adatkezelés esetén az érintett visszavonja a hozzájárulását, és az adatkezelésnek nincs más jogalapja;</w:t>
      </w:r>
    </w:p>
    <w:p w14:paraId="2E7F117D" w14:textId="77777777" w:rsidR="00B024A1" w:rsidRPr="002641ED" w:rsidRDefault="00B024A1" w:rsidP="00FD597A">
      <w:pPr>
        <w:pStyle w:val="Listaszerbekezds"/>
        <w:numPr>
          <w:ilvl w:val="0"/>
          <w:numId w:val="6"/>
        </w:numPr>
        <w:spacing w:before="120" w:after="120" w:line="276" w:lineRule="auto"/>
        <w:ind w:left="709" w:hanging="425"/>
        <w:jc w:val="both"/>
        <w:rPr>
          <w:rFonts w:ascii="Times New Roman" w:hAnsi="Times New Roman" w:cs="Times New Roman"/>
          <w:lang w:val="hu-HU"/>
        </w:rPr>
      </w:pPr>
      <w:r w:rsidRPr="002641ED">
        <w:rPr>
          <w:rFonts w:ascii="Times New Roman" w:hAnsi="Times New Roman" w:cs="Times New Roman"/>
          <w:lang w:val="hu-HU"/>
        </w:rPr>
        <w:t>a személyes adatokat jogellenesen kezelték;</w:t>
      </w:r>
    </w:p>
    <w:p w14:paraId="3FA67F2B" w14:textId="5BCEBDAD" w:rsidR="00B024A1" w:rsidRPr="002641ED" w:rsidRDefault="00B024A1" w:rsidP="00FD597A">
      <w:pPr>
        <w:pStyle w:val="Listaszerbekezds"/>
        <w:numPr>
          <w:ilvl w:val="0"/>
          <w:numId w:val="6"/>
        </w:numPr>
        <w:spacing w:before="120" w:after="120" w:line="276" w:lineRule="auto"/>
        <w:ind w:left="709" w:hanging="425"/>
        <w:jc w:val="both"/>
        <w:rPr>
          <w:rFonts w:ascii="Times New Roman" w:hAnsi="Times New Roman" w:cs="Times New Roman"/>
          <w:lang w:val="hu-HU"/>
        </w:rPr>
      </w:pPr>
      <w:r w:rsidRPr="002641ED">
        <w:rPr>
          <w:rFonts w:ascii="Times New Roman" w:hAnsi="Times New Roman" w:cs="Times New Roman"/>
          <w:lang w:val="hu-HU"/>
        </w:rPr>
        <w:t>a személyes adatokat jogi kötelezettség teljesítéséhez törölni kell;</w:t>
      </w:r>
    </w:p>
    <w:p w14:paraId="4018F45B" w14:textId="6D876F34" w:rsidR="00B024A1" w:rsidRPr="002641ED" w:rsidRDefault="00B024A1" w:rsidP="00FD597A">
      <w:pPr>
        <w:spacing w:before="120" w:after="0" w:line="276" w:lineRule="auto"/>
        <w:jc w:val="both"/>
        <w:rPr>
          <w:rFonts w:ascii="Times New Roman" w:hAnsi="Times New Roman" w:cs="Times New Roman"/>
          <w:lang w:val="hu-HU"/>
        </w:rPr>
      </w:pPr>
      <w:r w:rsidRPr="002641ED">
        <w:rPr>
          <w:rFonts w:ascii="Times New Roman" w:hAnsi="Times New Roman" w:cs="Times New Roman"/>
          <w:lang w:val="hu-HU"/>
        </w:rPr>
        <w:t>Nem kerül sor az adatok törlésére, amennyiben az adatkezelés szükséges</w:t>
      </w:r>
    </w:p>
    <w:p w14:paraId="38A565FC" w14:textId="1AD9A9ED" w:rsidR="002641ED" w:rsidRPr="002641ED" w:rsidRDefault="002641ED" w:rsidP="00FD597A">
      <w:pPr>
        <w:pStyle w:val="Listaszerbekezds"/>
        <w:numPr>
          <w:ilvl w:val="0"/>
          <w:numId w:val="7"/>
        </w:numPr>
        <w:spacing w:after="120" w:line="276" w:lineRule="auto"/>
        <w:ind w:left="709" w:hanging="425"/>
        <w:jc w:val="both"/>
        <w:rPr>
          <w:rFonts w:ascii="Times New Roman" w:hAnsi="Times New Roman" w:cs="Times New Roman"/>
          <w:lang w:val="hu-HU"/>
        </w:rPr>
      </w:pPr>
      <w:r w:rsidRPr="002641ED">
        <w:rPr>
          <w:rFonts w:ascii="Times New Roman" w:hAnsi="Times New Roman" w:cs="Times New Roman"/>
          <w:lang w:val="hu-HU"/>
        </w:rPr>
        <w:t>jogi kötelezettség teljesítése, vagy közfeladat vagy közhatalmi jogosítvány gyakorlása céljából;</w:t>
      </w:r>
    </w:p>
    <w:p w14:paraId="48E0774F" w14:textId="01F71F84" w:rsidR="002641ED" w:rsidRPr="002641ED" w:rsidRDefault="002641ED" w:rsidP="00FD597A">
      <w:pPr>
        <w:pStyle w:val="Listaszerbekezds"/>
        <w:numPr>
          <w:ilvl w:val="0"/>
          <w:numId w:val="7"/>
        </w:numPr>
        <w:spacing w:before="120" w:after="120" w:line="276" w:lineRule="auto"/>
        <w:ind w:left="709" w:hanging="425"/>
        <w:jc w:val="both"/>
        <w:rPr>
          <w:rFonts w:ascii="Times New Roman" w:hAnsi="Times New Roman" w:cs="Times New Roman"/>
          <w:lang w:val="hu-HU"/>
        </w:rPr>
      </w:pPr>
      <w:r w:rsidRPr="002641ED">
        <w:rPr>
          <w:rFonts w:ascii="Times New Roman" w:hAnsi="Times New Roman" w:cs="Times New Roman"/>
          <w:lang w:val="hu-HU"/>
        </w:rPr>
        <w:t>jogi igények előterjesztéséhez, érvényesítéséhez, illetve védelméhez;</w:t>
      </w:r>
    </w:p>
    <w:p w14:paraId="389D104D" w14:textId="7EC0C4E0" w:rsidR="00B024A1" w:rsidRPr="002641ED" w:rsidRDefault="00B024A1" w:rsidP="00FD597A">
      <w:pPr>
        <w:pStyle w:val="Listaszerbekezds"/>
        <w:numPr>
          <w:ilvl w:val="0"/>
          <w:numId w:val="7"/>
        </w:numPr>
        <w:spacing w:before="120" w:after="120" w:line="276" w:lineRule="auto"/>
        <w:ind w:left="709" w:hanging="425"/>
        <w:contextualSpacing w:val="0"/>
        <w:jc w:val="both"/>
        <w:rPr>
          <w:rFonts w:ascii="Times New Roman" w:hAnsi="Times New Roman" w:cs="Times New Roman"/>
          <w:lang w:val="hu-HU"/>
        </w:rPr>
      </w:pPr>
      <w:r w:rsidRPr="002641ED">
        <w:rPr>
          <w:rFonts w:ascii="Times New Roman" w:hAnsi="Times New Roman" w:cs="Times New Roman"/>
          <w:lang w:val="hu-HU"/>
        </w:rPr>
        <w:t xml:space="preserve">közérdekű archiválás </w:t>
      </w:r>
      <w:r w:rsidR="002641ED" w:rsidRPr="002641ED">
        <w:rPr>
          <w:rFonts w:ascii="Times New Roman" w:hAnsi="Times New Roman" w:cs="Times New Roman"/>
          <w:lang w:val="hu-HU"/>
        </w:rPr>
        <w:t>céljá</w:t>
      </w:r>
      <w:r w:rsidRPr="002641ED">
        <w:rPr>
          <w:rFonts w:ascii="Times New Roman" w:hAnsi="Times New Roman" w:cs="Times New Roman"/>
          <w:lang w:val="hu-HU"/>
        </w:rPr>
        <w:t xml:space="preserve">ból, tudományos és történelmi kutatási vagy statisztikai célból, amennyiben </w:t>
      </w:r>
      <w:r w:rsidR="002641ED" w:rsidRPr="002641ED">
        <w:rPr>
          <w:rFonts w:ascii="Times New Roman" w:hAnsi="Times New Roman" w:cs="Times New Roman"/>
          <w:lang w:val="hu-HU"/>
        </w:rPr>
        <w:t>a törléshez való</w:t>
      </w:r>
      <w:r w:rsidRPr="002641ED">
        <w:rPr>
          <w:rFonts w:ascii="Times New Roman" w:hAnsi="Times New Roman" w:cs="Times New Roman"/>
          <w:lang w:val="hu-HU"/>
        </w:rPr>
        <w:t xml:space="preserve"> jog valószínűsíthetően lehetetlenné tenné vagy komolyan veszélyeztetné ezt az adatkezelést</w:t>
      </w:r>
      <w:r w:rsidR="002641ED" w:rsidRPr="002641ED">
        <w:rPr>
          <w:rFonts w:ascii="Times New Roman" w:hAnsi="Times New Roman" w:cs="Times New Roman"/>
          <w:lang w:val="hu-HU"/>
        </w:rPr>
        <w:t>.</w:t>
      </w:r>
    </w:p>
    <w:p w14:paraId="5ED0BD28" w14:textId="77777777" w:rsidR="00D16D02" w:rsidRDefault="00AE6D24" w:rsidP="00FD597A">
      <w:pPr>
        <w:pStyle w:val="Listaszerbekezds"/>
        <w:numPr>
          <w:ilvl w:val="1"/>
          <w:numId w:val="1"/>
        </w:numPr>
        <w:spacing w:before="120" w:after="120" w:line="276" w:lineRule="auto"/>
        <w:ind w:left="0" w:hanging="6"/>
        <w:jc w:val="both"/>
        <w:rPr>
          <w:rFonts w:ascii="Times New Roman" w:hAnsi="Times New Roman" w:cs="Times New Roman"/>
          <w:lang w:val="hu-HU"/>
        </w:rPr>
      </w:pPr>
      <w:r w:rsidRPr="002641ED">
        <w:rPr>
          <w:rFonts w:ascii="Times New Roman" w:hAnsi="Times New Roman" w:cs="Times New Roman"/>
          <w:lang w:val="hu-HU"/>
        </w:rPr>
        <w:t>A</w:t>
      </w:r>
      <w:r w:rsidR="00F03750" w:rsidRPr="002641ED">
        <w:rPr>
          <w:rFonts w:ascii="Times New Roman" w:hAnsi="Times New Roman" w:cs="Times New Roman"/>
          <w:lang w:val="hu-HU"/>
        </w:rPr>
        <w:t>z érintett</w:t>
      </w:r>
      <w:r w:rsidRPr="002641ED">
        <w:rPr>
          <w:rFonts w:ascii="Times New Roman" w:hAnsi="Times New Roman" w:cs="Times New Roman"/>
          <w:lang w:val="hu-HU"/>
        </w:rPr>
        <w:t xml:space="preserve"> jogosult az általános adatvédelmi rendelet 18. cikkben meghatározottak szerint a személyes adataira vonatkozó adatkezelés korlátozását kérni</w:t>
      </w:r>
      <w:r w:rsidR="002641ED">
        <w:rPr>
          <w:rFonts w:ascii="Times New Roman" w:hAnsi="Times New Roman" w:cs="Times New Roman"/>
          <w:lang w:val="hu-HU"/>
        </w:rPr>
        <w:t xml:space="preserve"> (korlátozáshoz való jog)</w:t>
      </w:r>
      <w:r w:rsidR="00D16D02">
        <w:rPr>
          <w:rFonts w:ascii="Times New Roman" w:hAnsi="Times New Roman" w:cs="Times New Roman"/>
          <w:lang w:val="hu-HU"/>
        </w:rPr>
        <w:t>, ha:</w:t>
      </w:r>
    </w:p>
    <w:p w14:paraId="2F5EC58C" w14:textId="6438D715" w:rsidR="00D16D02" w:rsidRDefault="00D16D02" w:rsidP="00FD597A">
      <w:pPr>
        <w:pStyle w:val="Listaszerbekezds"/>
        <w:numPr>
          <w:ilvl w:val="0"/>
          <w:numId w:val="8"/>
        </w:numPr>
        <w:spacing w:before="120" w:after="120" w:line="276" w:lineRule="auto"/>
        <w:ind w:left="709" w:hanging="425"/>
        <w:jc w:val="both"/>
        <w:rPr>
          <w:rFonts w:ascii="Times New Roman" w:hAnsi="Times New Roman" w:cs="Times New Roman"/>
          <w:lang w:val="hu-HU"/>
        </w:rPr>
      </w:pPr>
      <w:r w:rsidRPr="00D16D02">
        <w:rPr>
          <w:rFonts w:ascii="Times New Roman" w:hAnsi="Times New Roman" w:cs="Times New Roman"/>
          <w:lang w:val="hu-HU"/>
        </w:rPr>
        <w:t xml:space="preserve">az érintett vitatja a személyes adatok pontosságát, ez esetben a korlátozás arra az időtartamra vonatkozik, amely lehetővé teszi, hogy az </w:t>
      </w:r>
      <w:r w:rsidR="000D459B">
        <w:rPr>
          <w:rFonts w:ascii="Times New Roman" w:hAnsi="Times New Roman" w:cs="Times New Roman"/>
          <w:lang w:val="hu-HU"/>
        </w:rPr>
        <w:t>Egyetem</w:t>
      </w:r>
      <w:r w:rsidRPr="00D16D02">
        <w:rPr>
          <w:rFonts w:ascii="Times New Roman" w:hAnsi="Times New Roman" w:cs="Times New Roman"/>
          <w:lang w:val="hu-HU"/>
        </w:rPr>
        <w:t xml:space="preserve"> ellenőrizze </w:t>
      </w:r>
      <w:r>
        <w:rPr>
          <w:rFonts w:ascii="Times New Roman" w:hAnsi="Times New Roman" w:cs="Times New Roman"/>
          <w:lang w:val="hu-HU"/>
        </w:rPr>
        <w:t>a személyes adatok pontosságát;</w:t>
      </w:r>
    </w:p>
    <w:p w14:paraId="229BEF0B" w14:textId="2CA9C69F" w:rsidR="00D16D02" w:rsidRDefault="00D16D02" w:rsidP="00FD597A">
      <w:pPr>
        <w:pStyle w:val="Listaszerbekezds"/>
        <w:numPr>
          <w:ilvl w:val="0"/>
          <w:numId w:val="8"/>
        </w:numPr>
        <w:spacing w:before="120" w:after="120" w:line="276" w:lineRule="auto"/>
        <w:ind w:left="709" w:hanging="425"/>
        <w:jc w:val="both"/>
        <w:rPr>
          <w:rFonts w:ascii="Times New Roman" w:hAnsi="Times New Roman" w:cs="Times New Roman"/>
          <w:lang w:val="hu-HU"/>
        </w:rPr>
      </w:pPr>
      <w:r w:rsidRPr="00D16D02">
        <w:rPr>
          <w:rFonts w:ascii="Times New Roman" w:hAnsi="Times New Roman" w:cs="Times New Roman"/>
          <w:lang w:val="hu-HU"/>
        </w:rPr>
        <w:t>az adatkezelés jogellenes, és az érintett ellenzi az adatok törlését, és ehelyett kéri azok felhasználásának korlátozását;</w:t>
      </w:r>
      <w:r w:rsidR="00D345FB">
        <w:rPr>
          <w:rFonts w:ascii="Times New Roman" w:hAnsi="Times New Roman" w:cs="Times New Roman"/>
          <w:lang w:val="hu-HU"/>
        </w:rPr>
        <w:t xml:space="preserve"> vagy</w:t>
      </w:r>
    </w:p>
    <w:p w14:paraId="31E075CC" w14:textId="5C0CC428" w:rsidR="00D16D02" w:rsidRPr="00D345FB" w:rsidRDefault="00D16D02" w:rsidP="00D345FB">
      <w:pPr>
        <w:pStyle w:val="Listaszerbekezds"/>
        <w:numPr>
          <w:ilvl w:val="0"/>
          <w:numId w:val="8"/>
        </w:numPr>
        <w:spacing w:before="120" w:after="120" w:line="276" w:lineRule="auto"/>
        <w:ind w:left="709" w:hanging="425"/>
        <w:contextualSpacing w:val="0"/>
        <w:jc w:val="both"/>
        <w:rPr>
          <w:rFonts w:ascii="Times New Roman" w:hAnsi="Times New Roman" w:cs="Times New Roman"/>
          <w:lang w:val="hu-HU"/>
        </w:rPr>
      </w:pPr>
      <w:r w:rsidRPr="00D16D02">
        <w:rPr>
          <w:rFonts w:ascii="Times New Roman" w:hAnsi="Times New Roman" w:cs="Times New Roman"/>
          <w:lang w:val="hu-HU"/>
        </w:rPr>
        <w:t xml:space="preserve">az </w:t>
      </w:r>
      <w:r w:rsidR="000D459B">
        <w:rPr>
          <w:rFonts w:ascii="Times New Roman" w:hAnsi="Times New Roman" w:cs="Times New Roman"/>
          <w:lang w:val="hu-HU"/>
        </w:rPr>
        <w:t>Egyetem</w:t>
      </w:r>
      <w:r w:rsidRPr="00D16D02">
        <w:rPr>
          <w:rFonts w:ascii="Times New Roman" w:hAnsi="Times New Roman" w:cs="Times New Roman"/>
          <w:lang w:val="hu-HU"/>
        </w:rPr>
        <w:t>nek már nincs szüksége a személyes adatokra adatkezelés céljából, de az érintett igényli azokat jogi igények előterjesztéséhez, érvényesítéséhez vagy védelméhez</w:t>
      </w:r>
      <w:r w:rsidR="00D345FB">
        <w:rPr>
          <w:rFonts w:ascii="Times New Roman" w:hAnsi="Times New Roman" w:cs="Times New Roman"/>
          <w:lang w:val="hu-HU"/>
        </w:rPr>
        <w:t>.</w:t>
      </w:r>
    </w:p>
    <w:p w14:paraId="622211B1" w14:textId="5E774B49" w:rsidR="005A369E" w:rsidRPr="002641ED" w:rsidRDefault="00D16D02" w:rsidP="00FD597A">
      <w:pPr>
        <w:pStyle w:val="Listaszerbekezds"/>
        <w:spacing w:before="120" w:after="120" w:line="276" w:lineRule="auto"/>
        <w:ind w:left="0"/>
        <w:contextualSpacing w:val="0"/>
        <w:jc w:val="both"/>
        <w:rPr>
          <w:rFonts w:ascii="Times New Roman" w:hAnsi="Times New Roman" w:cs="Times New Roman"/>
          <w:lang w:val="hu-HU"/>
        </w:rPr>
      </w:pPr>
      <w:r>
        <w:rPr>
          <w:rFonts w:ascii="Times New Roman" w:hAnsi="Times New Roman" w:cs="Times New Roman"/>
          <w:lang w:val="hu-HU"/>
        </w:rPr>
        <w:t>A</w:t>
      </w:r>
      <w:r w:rsidR="00AE6D24" w:rsidRPr="002641ED">
        <w:rPr>
          <w:rFonts w:ascii="Times New Roman" w:hAnsi="Times New Roman" w:cs="Times New Roman"/>
          <w:lang w:val="hu-HU"/>
        </w:rPr>
        <w:t xml:space="preserve"> korlátozás alá eső személyes adatokat a tárolás kivételével csak a</w:t>
      </w:r>
      <w:r>
        <w:rPr>
          <w:rFonts w:ascii="Times New Roman" w:hAnsi="Times New Roman" w:cs="Times New Roman"/>
          <w:lang w:val="hu-HU"/>
        </w:rPr>
        <w:t>z</w:t>
      </w:r>
      <w:r w:rsidR="00AE6D24" w:rsidRPr="002641ED">
        <w:rPr>
          <w:rFonts w:ascii="Times New Roman" w:hAnsi="Times New Roman" w:cs="Times New Roman"/>
          <w:lang w:val="hu-HU"/>
        </w:rPr>
        <w:t xml:space="preserve"> </w:t>
      </w:r>
      <w:r>
        <w:rPr>
          <w:rFonts w:ascii="Times New Roman" w:hAnsi="Times New Roman" w:cs="Times New Roman"/>
          <w:lang w:val="hu-HU"/>
        </w:rPr>
        <w:t>érintett</w:t>
      </w:r>
      <w:r w:rsidR="00AE6D24" w:rsidRPr="002641ED">
        <w:rPr>
          <w:rFonts w:ascii="Times New Roman" w:hAnsi="Times New Roman" w:cs="Times New Roman"/>
          <w:lang w:val="hu-HU"/>
        </w:rPr>
        <w:t xml:space="preserve"> hozzájárulásával, vagy jogi igények előterjesztéséhez, érvényesítéséhez vagy védelméhez, vagy más természetes vagy jogi személy jogainak védelme érdekében, vagy az Unió, illetve valamely tagállam fontos közérdekéből lehet kezelni.</w:t>
      </w:r>
    </w:p>
    <w:p w14:paraId="587DEF0F" w14:textId="4ECE5BCE" w:rsidR="003B0FD9" w:rsidRPr="002641ED" w:rsidRDefault="00AE6D24" w:rsidP="00FD597A">
      <w:pPr>
        <w:pStyle w:val="Listaszerbekezds"/>
        <w:numPr>
          <w:ilvl w:val="1"/>
          <w:numId w:val="1"/>
        </w:numPr>
        <w:spacing w:before="120" w:after="120" w:line="276" w:lineRule="auto"/>
        <w:ind w:left="0" w:hanging="6"/>
        <w:contextualSpacing w:val="0"/>
        <w:jc w:val="both"/>
        <w:rPr>
          <w:rFonts w:ascii="Times New Roman" w:hAnsi="Times New Roman" w:cs="Times New Roman"/>
          <w:lang w:val="hu-HU"/>
        </w:rPr>
      </w:pPr>
      <w:r w:rsidRPr="002641ED">
        <w:rPr>
          <w:rFonts w:ascii="Times New Roman" w:hAnsi="Times New Roman" w:cs="Times New Roman"/>
          <w:lang w:val="hu-HU"/>
        </w:rPr>
        <w:t>Hozzájáruláson alapuló adatkezelés esetén a</w:t>
      </w:r>
      <w:r w:rsidR="00F03750" w:rsidRPr="002641ED">
        <w:rPr>
          <w:rFonts w:ascii="Times New Roman" w:hAnsi="Times New Roman" w:cs="Times New Roman"/>
          <w:lang w:val="hu-HU"/>
        </w:rPr>
        <w:t>z érintett</w:t>
      </w:r>
      <w:r w:rsidR="00142744" w:rsidRPr="002641ED">
        <w:rPr>
          <w:rFonts w:ascii="Times New Roman" w:hAnsi="Times New Roman" w:cs="Times New Roman"/>
          <w:lang w:val="hu-HU"/>
        </w:rPr>
        <w:t xml:space="preserve"> </w:t>
      </w:r>
      <w:r w:rsidR="000168B3" w:rsidRPr="002641ED">
        <w:rPr>
          <w:rFonts w:ascii="Times New Roman" w:hAnsi="Times New Roman" w:cs="Times New Roman"/>
          <w:lang w:val="hu-HU"/>
        </w:rPr>
        <w:t xml:space="preserve">jogosult arra, </w:t>
      </w:r>
      <w:r w:rsidRPr="002641ED">
        <w:rPr>
          <w:rFonts w:ascii="Times New Roman" w:hAnsi="Times New Roman" w:cs="Times New Roman"/>
          <w:lang w:val="hu-HU"/>
        </w:rPr>
        <w:t xml:space="preserve">hogy </w:t>
      </w:r>
      <w:r w:rsidR="000168B3" w:rsidRPr="002641ED">
        <w:rPr>
          <w:rFonts w:ascii="Times New Roman" w:hAnsi="Times New Roman" w:cs="Times New Roman"/>
          <w:lang w:val="hu-HU"/>
        </w:rPr>
        <w:t xml:space="preserve">a hozzájárulását bármikor indokolás nélkül </w:t>
      </w:r>
      <w:r w:rsidR="00144F28" w:rsidRPr="002641ED">
        <w:rPr>
          <w:rFonts w:ascii="Times New Roman" w:hAnsi="Times New Roman" w:cs="Times New Roman"/>
          <w:lang w:val="hu-HU"/>
        </w:rPr>
        <w:t>visszavonja</w:t>
      </w:r>
      <w:r w:rsidR="00BB4B19" w:rsidRPr="002641ED">
        <w:rPr>
          <w:rFonts w:ascii="Times New Roman" w:hAnsi="Times New Roman" w:cs="Times New Roman"/>
          <w:lang w:val="hu-HU"/>
        </w:rPr>
        <w:t xml:space="preserve"> </w:t>
      </w:r>
      <w:r w:rsidR="00AF51DF" w:rsidRPr="002641ED">
        <w:rPr>
          <w:rFonts w:ascii="Times New Roman" w:hAnsi="Times New Roman" w:cs="Times New Roman"/>
          <w:lang w:val="hu-HU"/>
        </w:rPr>
        <w:t xml:space="preserve">az </w:t>
      </w:r>
      <w:r w:rsidR="004E24E4" w:rsidRPr="002641ED">
        <w:rPr>
          <w:rFonts w:ascii="Times New Roman" w:hAnsi="Times New Roman" w:cs="Times New Roman"/>
          <w:lang w:val="hu-HU"/>
        </w:rPr>
        <w:t>általános</w:t>
      </w:r>
      <w:r w:rsidR="008F70BF" w:rsidRPr="002641ED">
        <w:rPr>
          <w:rFonts w:ascii="Times New Roman" w:hAnsi="Times New Roman" w:cs="Times New Roman"/>
          <w:lang w:val="hu-HU"/>
        </w:rPr>
        <w:t xml:space="preserve"> adatvédelmi rendelet</w:t>
      </w:r>
      <w:r w:rsidR="00BB4B19" w:rsidRPr="002641ED">
        <w:rPr>
          <w:rFonts w:ascii="Times New Roman" w:hAnsi="Times New Roman" w:cs="Times New Roman"/>
          <w:lang w:val="hu-HU"/>
        </w:rPr>
        <w:t xml:space="preserve"> 7. cikk (3) bekezdés alapján</w:t>
      </w:r>
      <w:r w:rsidR="00F03750" w:rsidRPr="002641ED">
        <w:rPr>
          <w:rFonts w:ascii="Times New Roman" w:hAnsi="Times New Roman" w:cs="Times New Roman"/>
          <w:lang w:val="hu-HU"/>
        </w:rPr>
        <w:t xml:space="preserve"> (hozzájárulás visszavonásának joga)</w:t>
      </w:r>
      <w:r w:rsidR="00144F28" w:rsidRPr="002641ED">
        <w:rPr>
          <w:rFonts w:ascii="Times New Roman" w:hAnsi="Times New Roman" w:cs="Times New Roman"/>
          <w:lang w:val="hu-HU"/>
        </w:rPr>
        <w:t xml:space="preserve">. </w:t>
      </w:r>
      <w:r w:rsidRPr="002641ED">
        <w:rPr>
          <w:rFonts w:ascii="Times New Roman" w:hAnsi="Times New Roman" w:cs="Times New Roman"/>
          <w:lang w:val="hu-HU"/>
        </w:rPr>
        <w:t xml:space="preserve">A visszavonást írásban vagy olyan formában kell megtenni, ahogy a hozzájárulást megadta. </w:t>
      </w:r>
      <w:r w:rsidR="00144F28" w:rsidRPr="002641ED">
        <w:rPr>
          <w:rFonts w:ascii="Times New Roman" w:hAnsi="Times New Roman" w:cs="Times New Roman"/>
          <w:lang w:val="hu-HU"/>
        </w:rPr>
        <w:t>A visszavonás nem érinti a visszavonás előtti adatkezelés jogszerűségét.</w:t>
      </w:r>
    </w:p>
    <w:p w14:paraId="24F68C72" w14:textId="4C272DBF" w:rsidR="008F5E1F" w:rsidRPr="008F5E1F" w:rsidRDefault="0007077A" w:rsidP="008F5E1F">
      <w:pPr>
        <w:pStyle w:val="Listaszerbekezds"/>
        <w:numPr>
          <w:ilvl w:val="1"/>
          <w:numId w:val="1"/>
        </w:numPr>
        <w:spacing w:before="120" w:after="120" w:line="276" w:lineRule="auto"/>
        <w:ind w:left="0" w:hanging="6"/>
        <w:contextualSpacing w:val="0"/>
        <w:jc w:val="both"/>
        <w:rPr>
          <w:rFonts w:ascii="Times New Roman" w:hAnsi="Times New Roman" w:cs="Times New Roman"/>
          <w:lang w:val="hu-HU"/>
        </w:rPr>
      </w:pPr>
      <w:r>
        <w:rPr>
          <w:rFonts w:ascii="Times New Roman" w:hAnsi="Times New Roman" w:cs="Times New Roman"/>
          <w:lang w:val="hu-HU"/>
        </w:rPr>
        <w:t>H</w:t>
      </w:r>
      <w:r w:rsidR="00F03750" w:rsidRPr="002641ED">
        <w:rPr>
          <w:rFonts w:ascii="Times New Roman" w:hAnsi="Times New Roman" w:cs="Times New Roman"/>
          <w:lang w:val="hu-HU"/>
        </w:rPr>
        <w:t xml:space="preserve">ozzájáruláson alapuló vagy szerződés teljesítése érdekében végzett automatizált (elektronikus) adatkezelés esetén az érintett </w:t>
      </w:r>
      <w:r w:rsidR="00AF51DF" w:rsidRPr="002641ED">
        <w:rPr>
          <w:rFonts w:ascii="Times New Roman" w:hAnsi="Times New Roman" w:cs="Times New Roman"/>
          <w:lang w:val="hu-HU"/>
        </w:rPr>
        <w:t xml:space="preserve">az </w:t>
      </w:r>
      <w:r w:rsidR="004E24E4" w:rsidRPr="002641ED">
        <w:rPr>
          <w:rFonts w:ascii="Times New Roman" w:hAnsi="Times New Roman" w:cs="Times New Roman"/>
          <w:lang w:val="hu-HU"/>
        </w:rPr>
        <w:t>általános</w:t>
      </w:r>
      <w:r w:rsidR="008F70BF" w:rsidRPr="002641ED">
        <w:rPr>
          <w:rFonts w:ascii="Times New Roman" w:hAnsi="Times New Roman" w:cs="Times New Roman"/>
          <w:lang w:val="hu-HU"/>
        </w:rPr>
        <w:t xml:space="preserve"> adatvédelmi rendelet</w:t>
      </w:r>
      <w:r w:rsidR="00BB4B19" w:rsidRPr="002641ED">
        <w:rPr>
          <w:rFonts w:ascii="Times New Roman" w:hAnsi="Times New Roman" w:cs="Times New Roman"/>
          <w:lang w:val="hu-HU"/>
        </w:rPr>
        <w:t xml:space="preserve"> 20. cikké</w:t>
      </w:r>
      <w:r w:rsidR="00EB7E82" w:rsidRPr="002641ED">
        <w:rPr>
          <w:rFonts w:ascii="Times New Roman" w:hAnsi="Times New Roman" w:cs="Times New Roman"/>
          <w:lang w:val="hu-HU"/>
        </w:rPr>
        <w:t>ben meghatározottak szerin</w:t>
      </w:r>
      <w:r w:rsidR="00F03750" w:rsidRPr="002641ED">
        <w:rPr>
          <w:rFonts w:ascii="Times New Roman" w:hAnsi="Times New Roman" w:cs="Times New Roman"/>
          <w:lang w:val="hu-HU"/>
        </w:rPr>
        <w:t>t</w:t>
      </w:r>
      <w:r w:rsidR="00EB7E82" w:rsidRPr="002641ED">
        <w:rPr>
          <w:rFonts w:ascii="Times New Roman" w:hAnsi="Times New Roman" w:cs="Times New Roman"/>
          <w:lang w:val="hu-HU"/>
        </w:rPr>
        <w:t xml:space="preserve"> jogosult </w:t>
      </w:r>
      <w:r w:rsidR="00F03750" w:rsidRPr="002641ED">
        <w:rPr>
          <w:rFonts w:ascii="Times New Roman" w:hAnsi="Times New Roman" w:cs="Times New Roman"/>
          <w:lang w:val="hu-HU"/>
        </w:rPr>
        <w:t xml:space="preserve">a </w:t>
      </w:r>
      <w:r w:rsidR="00BC0B16" w:rsidRPr="002641ED">
        <w:rPr>
          <w:rFonts w:ascii="Times New Roman" w:hAnsi="Times New Roman" w:cs="Times New Roman"/>
          <w:lang w:val="hu-HU"/>
        </w:rPr>
        <w:t>rá vonatkozó</w:t>
      </w:r>
      <w:r w:rsidR="00EB7E82" w:rsidRPr="002641ED">
        <w:rPr>
          <w:rFonts w:ascii="Times New Roman" w:hAnsi="Times New Roman" w:cs="Times New Roman"/>
          <w:lang w:val="hu-HU"/>
        </w:rPr>
        <w:t xml:space="preserve">, általa megadott </w:t>
      </w:r>
      <w:r w:rsidR="00BC0B16" w:rsidRPr="002641ED">
        <w:rPr>
          <w:rFonts w:ascii="Times New Roman" w:hAnsi="Times New Roman" w:cs="Times New Roman"/>
          <w:lang w:val="hu-HU"/>
        </w:rPr>
        <w:t xml:space="preserve">személyes adatokat széles körben használt elektronikus </w:t>
      </w:r>
      <w:r w:rsidR="00BC0B16" w:rsidRPr="002641ED">
        <w:rPr>
          <w:rFonts w:ascii="Times New Roman" w:hAnsi="Times New Roman" w:cs="Times New Roman"/>
          <w:lang w:val="hu-HU"/>
        </w:rPr>
        <w:lastRenderedPageBreak/>
        <w:t xml:space="preserve">formában megkapni </w:t>
      </w:r>
      <w:r w:rsidR="00F03750" w:rsidRPr="002641ED">
        <w:rPr>
          <w:rFonts w:ascii="Times New Roman" w:hAnsi="Times New Roman" w:cs="Times New Roman"/>
          <w:lang w:val="hu-HU"/>
        </w:rPr>
        <w:t xml:space="preserve">vagy az Egyetemtől kérni </w:t>
      </w:r>
      <w:r w:rsidR="00BC0B16" w:rsidRPr="002641ED">
        <w:rPr>
          <w:rFonts w:ascii="Times New Roman" w:hAnsi="Times New Roman" w:cs="Times New Roman"/>
          <w:lang w:val="hu-HU"/>
        </w:rPr>
        <w:t xml:space="preserve">az adatokat más adatkezelő részére </w:t>
      </w:r>
      <w:r w:rsidR="00F03750" w:rsidRPr="002641ED">
        <w:rPr>
          <w:rFonts w:ascii="Times New Roman" w:hAnsi="Times New Roman" w:cs="Times New Roman"/>
          <w:lang w:val="hu-HU"/>
        </w:rPr>
        <w:t xml:space="preserve">történő </w:t>
      </w:r>
      <w:r w:rsidR="00BC0B16" w:rsidRPr="002641ED">
        <w:rPr>
          <w:rFonts w:ascii="Times New Roman" w:hAnsi="Times New Roman" w:cs="Times New Roman"/>
          <w:lang w:val="hu-HU"/>
        </w:rPr>
        <w:t>továbbít</w:t>
      </w:r>
      <w:r w:rsidR="00F03750" w:rsidRPr="002641ED">
        <w:rPr>
          <w:rFonts w:ascii="Times New Roman" w:hAnsi="Times New Roman" w:cs="Times New Roman"/>
          <w:lang w:val="hu-HU"/>
        </w:rPr>
        <w:t>ását (adathordozhatósághoz való jog)</w:t>
      </w:r>
      <w:r w:rsidR="00EB7E82" w:rsidRPr="002641ED">
        <w:rPr>
          <w:rFonts w:ascii="Times New Roman" w:hAnsi="Times New Roman" w:cs="Times New Roman"/>
          <w:lang w:val="hu-HU"/>
        </w:rPr>
        <w:t>.</w:t>
      </w:r>
    </w:p>
    <w:p w14:paraId="6BA634CF" w14:textId="71ADBABC" w:rsidR="000A2782" w:rsidRPr="008F5E1F" w:rsidRDefault="008F5E1F" w:rsidP="008F5E1F">
      <w:pPr>
        <w:pStyle w:val="Listaszerbekezds"/>
        <w:numPr>
          <w:ilvl w:val="1"/>
          <w:numId w:val="1"/>
        </w:numPr>
        <w:spacing w:before="120" w:after="120" w:line="276" w:lineRule="auto"/>
        <w:ind w:left="0" w:firstLine="0"/>
        <w:contextualSpacing w:val="0"/>
        <w:jc w:val="both"/>
        <w:rPr>
          <w:rFonts w:ascii="Times New Roman" w:hAnsi="Times New Roman" w:cs="Times New Roman"/>
          <w:lang w:val="hu-HU"/>
        </w:rPr>
      </w:pPr>
      <w:r w:rsidRPr="008F5E1F">
        <w:rPr>
          <w:rFonts w:ascii="Times New Roman" w:hAnsi="Times New Roman" w:cs="Times New Roman"/>
          <w:lang w:val="hu-HU"/>
        </w:rPr>
        <w:t xml:space="preserve">Közfeladatellátás vagy közhatalomgyakorlás érdekében végzett, valamint érdekmérlegelésen alapuló adatkezelés esetén az érintett jogosult valamely saját helyzetével kapcsolatos okból az adatkezeléssel szemben tiltakozni (tiltakozáshoz való jog). Az általános adatvédelmi rendelet 21. cikke alapján az Egyetem a személyes adatokat nem kezelheti tovább, kivéve, ha bizonyítja, hogy az adatkezelést olyan kényszerítő </w:t>
      </w:r>
      <w:proofErr w:type="spellStart"/>
      <w:r w:rsidRPr="008F5E1F">
        <w:rPr>
          <w:rFonts w:ascii="Times New Roman" w:hAnsi="Times New Roman" w:cs="Times New Roman"/>
          <w:lang w:val="hu-HU"/>
        </w:rPr>
        <w:t>erejű</w:t>
      </w:r>
      <w:proofErr w:type="spellEnd"/>
      <w:r w:rsidRPr="008F5E1F">
        <w:rPr>
          <w:rFonts w:ascii="Times New Roman" w:hAnsi="Times New Roman" w:cs="Times New Roman"/>
          <w:lang w:val="hu-HU"/>
        </w:rPr>
        <w:t xml:space="preserve"> jogos okok indokolják, amelyek elsőbbséget élveznek az érintett érdekeivel, jogaival és szabadságaival szemben, vagy amelyek jogi igények előterjesztéséhez, érvényesítéséhez vagy védelméhez kapcsolódnak. </w:t>
      </w:r>
    </w:p>
    <w:p w14:paraId="1F7C2A44" w14:textId="42F0DBA9" w:rsidR="005A369E" w:rsidRPr="002641ED" w:rsidRDefault="005A369E" w:rsidP="00FD597A">
      <w:pPr>
        <w:pStyle w:val="Listaszerbekezds"/>
        <w:numPr>
          <w:ilvl w:val="1"/>
          <w:numId w:val="1"/>
        </w:numPr>
        <w:spacing w:before="120" w:after="120" w:line="276" w:lineRule="auto"/>
        <w:ind w:left="0" w:hanging="6"/>
        <w:contextualSpacing w:val="0"/>
        <w:jc w:val="both"/>
        <w:rPr>
          <w:rFonts w:ascii="Times New Roman" w:hAnsi="Times New Roman" w:cs="Times New Roman"/>
          <w:lang w:val="hu-HU"/>
        </w:rPr>
      </w:pPr>
      <w:r w:rsidRPr="002641ED">
        <w:rPr>
          <w:rFonts w:ascii="Times New Roman" w:hAnsi="Times New Roman" w:cs="Times New Roman"/>
          <w:lang w:val="hu-HU"/>
        </w:rPr>
        <w:t xml:space="preserve">Az érintett a jogait az 1. pontban megjelölt kapcsolattartó vagy az adatvédelmi tisztviselő elérhetőségein </w:t>
      </w:r>
      <w:r w:rsidR="0007077A">
        <w:rPr>
          <w:rFonts w:ascii="Times New Roman" w:hAnsi="Times New Roman" w:cs="Times New Roman"/>
          <w:lang w:val="hu-HU"/>
        </w:rPr>
        <w:t xml:space="preserve">díjmentesen </w:t>
      </w:r>
      <w:r w:rsidRPr="002641ED">
        <w:rPr>
          <w:rFonts w:ascii="Times New Roman" w:hAnsi="Times New Roman" w:cs="Times New Roman"/>
          <w:lang w:val="hu-HU"/>
        </w:rPr>
        <w:t xml:space="preserve">gyakorolhatja. </w:t>
      </w:r>
      <w:r w:rsidR="00B9241A">
        <w:rPr>
          <w:rFonts w:ascii="Times New Roman" w:hAnsi="Times New Roman" w:cs="Times New Roman"/>
          <w:lang w:val="hu-HU"/>
        </w:rPr>
        <w:t xml:space="preserve">Az érintetti joggyakorláshoz a legtöbb esetben az érintett azonosítására, míg </w:t>
      </w:r>
      <w:proofErr w:type="gramStart"/>
      <w:r w:rsidR="00B9241A">
        <w:rPr>
          <w:rFonts w:ascii="Times New Roman" w:hAnsi="Times New Roman" w:cs="Times New Roman"/>
          <w:lang w:val="hu-HU"/>
        </w:rPr>
        <w:t>egyes esetekben</w:t>
      </w:r>
      <w:proofErr w:type="gramEnd"/>
      <w:r w:rsidR="00B9241A">
        <w:rPr>
          <w:rFonts w:ascii="Times New Roman" w:hAnsi="Times New Roman" w:cs="Times New Roman"/>
          <w:lang w:val="hu-HU"/>
        </w:rPr>
        <w:t xml:space="preserve"> (pl. helyesbítéshez való jog gyakorlása) valamely további adat igazolására lehet szükség. </w:t>
      </w:r>
      <w:r w:rsidRPr="002641ED">
        <w:rPr>
          <w:rFonts w:ascii="Times New Roman" w:hAnsi="Times New Roman" w:cs="Times New Roman"/>
          <w:lang w:val="hu-HU"/>
        </w:rPr>
        <w:t xml:space="preserve">Az érintetti joggyakorlásra irányuló kérelmet az Egyetem </w:t>
      </w:r>
      <w:r w:rsidR="00FE2B8C">
        <w:rPr>
          <w:rFonts w:ascii="Times New Roman" w:hAnsi="Times New Roman" w:cs="Times New Roman"/>
          <w:lang w:val="hu-HU"/>
        </w:rPr>
        <w:t xml:space="preserve">legkésőbb </w:t>
      </w:r>
      <w:r w:rsidRPr="002641ED">
        <w:rPr>
          <w:rFonts w:ascii="Times New Roman" w:hAnsi="Times New Roman" w:cs="Times New Roman"/>
          <w:lang w:val="hu-HU"/>
        </w:rPr>
        <w:t xml:space="preserve">egy hónapon belül </w:t>
      </w:r>
      <w:r w:rsidR="00FE2B8C">
        <w:rPr>
          <w:rFonts w:ascii="Times New Roman" w:hAnsi="Times New Roman" w:cs="Times New Roman"/>
          <w:lang w:val="hu-HU"/>
        </w:rPr>
        <w:t>elbírálja</w:t>
      </w:r>
      <w:r w:rsidRPr="002641ED">
        <w:rPr>
          <w:rFonts w:ascii="Times New Roman" w:hAnsi="Times New Roman" w:cs="Times New Roman"/>
          <w:lang w:val="hu-HU"/>
        </w:rPr>
        <w:t>. Szükség esetén, figyelembe véve a kérelem összetettségét és a kérelmek számát, ez a határidő további két hónappal meghosszabbítható, a meghosszabbításról az érintett 1 hónapon belül tájékoztatást kap.</w:t>
      </w:r>
    </w:p>
    <w:p w14:paraId="507BD072" w14:textId="28222E38" w:rsidR="00B2400F" w:rsidRPr="002641ED" w:rsidRDefault="009C5A93" w:rsidP="005675DE">
      <w:pPr>
        <w:pStyle w:val="Listaszerbekezds"/>
        <w:numPr>
          <w:ilvl w:val="0"/>
          <w:numId w:val="1"/>
        </w:numPr>
        <w:shd w:val="clear" w:color="auto" w:fill="B4C6E7" w:themeFill="accent5" w:themeFillTint="66"/>
        <w:spacing w:before="120" w:after="120" w:line="276" w:lineRule="auto"/>
        <w:ind w:left="426" w:hanging="426"/>
        <w:rPr>
          <w:rFonts w:ascii="Times New Roman" w:hAnsi="Times New Roman" w:cs="Times New Roman"/>
          <w:b/>
          <w:smallCaps/>
          <w:sz w:val="24"/>
          <w:szCs w:val="24"/>
          <w:lang w:val="hu-HU"/>
        </w:rPr>
      </w:pPr>
      <w:r w:rsidRPr="002641ED">
        <w:rPr>
          <w:rFonts w:ascii="Times New Roman" w:hAnsi="Times New Roman" w:cs="Times New Roman"/>
          <w:b/>
          <w:smallCaps/>
          <w:sz w:val="24"/>
          <w:szCs w:val="24"/>
          <w:lang w:val="hu-HU"/>
        </w:rPr>
        <w:t>Panasztétel és jogorvoslati lehetőségek</w:t>
      </w:r>
    </w:p>
    <w:p w14:paraId="3564F8ED" w14:textId="0B7E334E" w:rsidR="001F0456" w:rsidRPr="002641ED" w:rsidRDefault="00B376A1" w:rsidP="00FD597A">
      <w:pPr>
        <w:spacing w:before="120" w:after="120" w:line="276" w:lineRule="auto"/>
        <w:jc w:val="both"/>
        <w:rPr>
          <w:rFonts w:ascii="Times New Roman" w:hAnsi="Times New Roman" w:cs="Times New Roman"/>
          <w:lang w:val="hu-HU"/>
        </w:rPr>
      </w:pPr>
      <w:r w:rsidRPr="002641ED">
        <w:rPr>
          <w:rFonts w:ascii="Times New Roman" w:hAnsi="Times New Roman" w:cs="Times New Roman"/>
          <w:lang w:val="hu-HU"/>
        </w:rPr>
        <w:t xml:space="preserve">Az adatkezeléssel kapcsolatos esetleges panaszát a </w:t>
      </w:r>
      <w:r w:rsidR="003B0FD9" w:rsidRPr="002641ED">
        <w:rPr>
          <w:rFonts w:ascii="Times New Roman" w:hAnsi="Times New Roman" w:cs="Times New Roman"/>
          <w:lang w:val="hu-HU"/>
        </w:rPr>
        <w:t>1</w:t>
      </w:r>
      <w:r w:rsidRPr="002641ED">
        <w:rPr>
          <w:rFonts w:ascii="Times New Roman" w:hAnsi="Times New Roman" w:cs="Times New Roman"/>
          <w:lang w:val="hu-HU"/>
        </w:rPr>
        <w:t xml:space="preserve">. pontban </w:t>
      </w:r>
      <w:r w:rsidR="003B0FD9" w:rsidRPr="002641ED">
        <w:rPr>
          <w:rFonts w:ascii="Times New Roman" w:hAnsi="Times New Roman" w:cs="Times New Roman"/>
          <w:lang w:val="hu-HU"/>
        </w:rPr>
        <w:t>meg</w:t>
      </w:r>
      <w:r w:rsidR="005A369E" w:rsidRPr="002641ED">
        <w:rPr>
          <w:rFonts w:ascii="Times New Roman" w:hAnsi="Times New Roman" w:cs="Times New Roman"/>
          <w:lang w:val="hu-HU"/>
        </w:rPr>
        <w:t>jelölt</w:t>
      </w:r>
      <w:r w:rsidR="003B0FD9" w:rsidRPr="002641ED">
        <w:rPr>
          <w:rFonts w:ascii="Times New Roman" w:hAnsi="Times New Roman" w:cs="Times New Roman"/>
          <w:lang w:val="hu-HU"/>
        </w:rPr>
        <w:t xml:space="preserve"> </w:t>
      </w:r>
      <w:r w:rsidRPr="002641ED">
        <w:rPr>
          <w:rFonts w:ascii="Times New Roman" w:hAnsi="Times New Roman" w:cs="Times New Roman"/>
          <w:lang w:val="hu-HU"/>
        </w:rPr>
        <w:t>kapcsolattartó</w:t>
      </w:r>
      <w:r w:rsidR="005A369E" w:rsidRPr="002641ED">
        <w:rPr>
          <w:rFonts w:ascii="Times New Roman" w:hAnsi="Times New Roman" w:cs="Times New Roman"/>
          <w:lang w:val="hu-HU"/>
        </w:rPr>
        <w:t xml:space="preserve"> elérhetőségein </w:t>
      </w:r>
      <w:r w:rsidRPr="002641ED">
        <w:rPr>
          <w:rFonts w:ascii="Times New Roman" w:hAnsi="Times New Roman" w:cs="Times New Roman"/>
          <w:lang w:val="hu-HU"/>
        </w:rPr>
        <w:t xml:space="preserve">teheti meg, illetve az </w:t>
      </w:r>
      <w:r w:rsidRPr="0063501C">
        <w:rPr>
          <w:rFonts w:ascii="Times New Roman" w:hAnsi="Times New Roman" w:cs="Times New Roman"/>
          <w:lang w:val="hu-HU"/>
        </w:rPr>
        <w:t>Egyetem adatvédelmi tisztviselőjéhez (</w:t>
      </w:r>
      <w:hyperlink r:id="rId17" w:history="1">
        <w:r w:rsidRPr="0063501C">
          <w:rPr>
            <w:rStyle w:val="Hiperhivatkozs"/>
            <w:rFonts w:ascii="Times New Roman" w:hAnsi="Times New Roman" w:cs="Times New Roman"/>
            <w:lang w:val="hu-HU"/>
          </w:rPr>
          <w:t>adatvedelem@pte.hu</w:t>
        </w:r>
      </w:hyperlink>
      <w:r w:rsidRPr="0063501C">
        <w:rPr>
          <w:rFonts w:ascii="Times New Roman" w:hAnsi="Times New Roman" w:cs="Times New Roman"/>
          <w:lang w:val="hu-HU"/>
        </w:rPr>
        <w:t>) is</w:t>
      </w:r>
      <w:r w:rsidRPr="002641ED">
        <w:rPr>
          <w:rFonts w:ascii="Times New Roman" w:hAnsi="Times New Roman" w:cs="Times New Roman"/>
          <w:lang w:val="hu-HU"/>
        </w:rPr>
        <w:t xml:space="preserve"> fordulhat. Amennyiben postai úton kíván panaszt tenni, azt a 7622 Pécs Vasvári P</w:t>
      </w:r>
      <w:r w:rsidR="003B0FD9" w:rsidRPr="002641ED">
        <w:rPr>
          <w:rFonts w:ascii="Times New Roman" w:hAnsi="Times New Roman" w:cs="Times New Roman"/>
          <w:lang w:val="hu-HU"/>
        </w:rPr>
        <w:t>ál</w:t>
      </w:r>
      <w:r w:rsidRPr="002641ED">
        <w:rPr>
          <w:rFonts w:ascii="Times New Roman" w:hAnsi="Times New Roman" w:cs="Times New Roman"/>
          <w:lang w:val="hu-HU"/>
        </w:rPr>
        <w:t xml:space="preserve"> u. 4. címre, </w:t>
      </w:r>
      <w:r w:rsidR="003B0FD9" w:rsidRPr="002641ED">
        <w:rPr>
          <w:rFonts w:ascii="Times New Roman" w:hAnsi="Times New Roman" w:cs="Times New Roman"/>
          <w:lang w:val="hu-HU"/>
        </w:rPr>
        <w:t>az 1</w:t>
      </w:r>
      <w:r w:rsidRPr="002641ED">
        <w:rPr>
          <w:rFonts w:ascii="Times New Roman" w:hAnsi="Times New Roman" w:cs="Times New Roman"/>
          <w:lang w:val="hu-HU"/>
        </w:rPr>
        <w:t>. pontban meg</w:t>
      </w:r>
      <w:r w:rsidR="005A369E" w:rsidRPr="002641ED">
        <w:rPr>
          <w:rFonts w:ascii="Times New Roman" w:hAnsi="Times New Roman" w:cs="Times New Roman"/>
          <w:lang w:val="hu-HU"/>
        </w:rPr>
        <w:t xml:space="preserve">jelölt </w:t>
      </w:r>
      <w:r w:rsidRPr="002641ED">
        <w:rPr>
          <w:rFonts w:ascii="Times New Roman" w:hAnsi="Times New Roman" w:cs="Times New Roman"/>
          <w:lang w:val="hu-HU"/>
        </w:rPr>
        <w:t>kapcsolattartó</w:t>
      </w:r>
      <w:r w:rsidR="00A84EE1">
        <w:rPr>
          <w:rFonts w:ascii="Times New Roman" w:hAnsi="Times New Roman" w:cs="Times New Roman"/>
          <w:lang w:val="hu-HU"/>
        </w:rPr>
        <w:t>nak</w:t>
      </w:r>
      <w:r w:rsidRPr="002641ED">
        <w:rPr>
          <w:rFonts w:ascii="Times New Roman" w:hAnsi="Times New Roman" w:cs="Times New Roman"/>
          <w:lang w:val="hu-HU"/>
        </w:rPr>
        <w:t xml:space="preserve"> vagy </w:t>
      </w:r>
      <w:r w:rsidR="005A369E" w:rsidRPr="002641ED">
        <w:rPr>
          <w:rFonts w:ascii="Times New Roman" w:hAnsi="Times New Roman" w:cs="Times New Roman"/>
          <w:lang w:val="hu-HU"/>
        </w:rPr>
        <w:t>az adatvédelmi tisztviselő</w:t>
      </w:r>
      <w:r w:rsidR="00A84EE1">
        <w:rPr>
          <w:rFonts w:ascii="Times New Roman" w:hAnsi="Times New Roman" w:cs="Times New Roman"/>
          <w:lang w:val="hu-HU"/>
        </w:rPr>
        <w:t>nek</w:t>
      </w:r>
      <w:r w:rsidR="005A369E" w:rsidRPr="002641ED">
        <w:rPr>
          <w:rFonts w:ascii="Times New Roman" w:hAnsi="Times New Roman" w:cs="Times New Roman"/>
          <w:lang w:val="hu-HU"/>
        </w:rPr>
        <w:t xml:space="preserve"> </w:t>
      </w:r>
      <w:r w:rsidRPr="002641ED">
        <w:rPr>
          <w:rFonts w:ascii="Times New Roman" w:hAnsi="Times New Roman" w:cs="Times New Roman"/>
          <w:lang w:val="hu-HU"/>
        </w:rPr>
        <w:t>cím</w:t>
      </w:r>
      <w:r w:rsidR="00A84EE1">
        <w:rPr>
          <w:rFonts w:ascii="Times New Roman" w:hAnsi="Times New Roman" w:cs="Times New Roman"/>
          <w:lang w:val="hu-HU"/>
        </w:rPr>
        <w:t>e</w:t>
      </w:r>
      <w:r w:rsidRPr="002641ED">
        <w:rPr>
          <w:rFonts w:ascii="Times New Roman" w:hAnsi="Times New Roman" w:cs="Times New Roman"/>
          <w:lang w:val="hu-HU"/>
        </w:rPr>
        <w:t>z</w:t>
      </w:r>
      <w:r w:rsidR="00A84EE1">
        <w:rPr>
          <w:rFonts w:ascii="Times New Roman" w:hAnsi="Times New Roman" w:cs="Times New Roman"/>
          <w:lang w:val="hu-HU"/>
        </w:rPr>
        <w:t>ve</w:t>
      </w:r>
      <w:r w:rsidRPr="002641ED">
        <w:rPr>
          <w:rFonts w:ascii="Times New Roman" w:hAnsi="Times New Roman" w:cs="Times New Roman"/>
          <w:lang w:val="hu-HU"/>
        </w:rPr>
        <w:t xml:space="preserve"> teheti meg.</w:t>
      </w:r>
    </w:p>
    <w:p w14:paraId="5602487C" w14:textId="067CCC86" w:rsidR="007533D1" w:rsidRPr="002641ED" w:rsidRDefault="003B0FD9" w:rsidP="00FD597A">
      <w:pPr>
        <w:spacing w:before="120" w:after="120" w:line="276" w:lineRule="auto"/>
        <w:jc w:val="both"/>
        <w:rPr>
          <w:rFonts w:ascii="Times New Roman" w:hAnsi="Times New Roman" w:cs="Times New Roman"/>
          <w:lang w:val="hu-HU"/>
        </w:rPr>
      </w:pPr>
      <w:r w:rsidRPr="002641ED">
        <w:rPr>
          <w:rFonts w:ascii="Times New Roman" w:hAnsi="Times New Roman" w:cs="Times New Roman"/>
          <w:lang w:val="hu-HU"/>
        </w:rPr>
        <w:t xml:space="preserve">Ha úgy </w:t>
      </w:r>
      <w:r w:rsidR="001875EF">
        <w:rPr>
          <w:rFonts w:ascii="Times New Roman" w:hAnsi="Times New Roman" w:cs="Times New Roman"/>
          <w:lang w:val="hu-HU"/>
        </w:rPr>
        <w:t>ítéli meg</w:t>
      </w:r>
      <w:r w:rsidRPr="002641ED">
        <w:rPr>
          <w:rFonts w:ascii="Times New Roman" w:hAnsi="Times New Roman" w:cs="Times New Roman"/>
          <w:lang w:val="hu-HU"/>
        </w:rPr>
        <w:t>, hogy személyes adatai kezelésével kapcsolatban jogsérelem érte vagy annak közvetlen veszélye fennáll, a</w:t>
      </w:r>
      <w:r w:rsidR="00AF51DF" w:rsidRPr="002641ED">
        <w:rPr>
          <w:rFonts w:ascii="Times New Roman" w:hAnsi="Times New Roman" w:cs="Times New Roman"/>
          <w:lang w:val="hu-HU"/>
        </w:rPr>
        <w:t xml:space="preserve"> </w:t>
      </w:r>
      <w:r w:rsidR="001F0456" w:rsidRPr="002641ED">
        <w:rPr>
          <w:rFonts w:ascii="Times New Roman" w:hAnsi="Times New Roman" w:cs="Times New Roman"/>
          <w:lang w:val="hu-HU"/>
        </w:rPr>
        <w:t xml:space="preserve">Nemzeti Adatvédelmi és Információszabadság Hatósághoz (levelezési cím: </w:t>
      </w:r>
      <w:r w:rsidR="0049429A" w:rsidRPr="0049429A">
        <w:rPr>
          <w:rFonts w:ascii="Times New Roman" w:hAnsi="Times New Roman" w:cs="Times New Roman"/>
          <w:lang w:val="hu-HU"/>
        </w:rPr>
        <w:t>1363 Budapest, Pf. 9.</w:t>
      </w:r>
      <w:r w:rsidR="001F0456" w:rsidRPr="002641ED">
        <w:rPr>
          <w:rFonts w:ascii="Times New Roman" w:hAnsi="Times New Roman" w:cs="Times New Roman"/>
          <w:lang w:val="hu-HU"/>
        </w:rPr>
        <w:t xml:space="preserve"> telefon: +36 (1) 391-1400, email: </w:t>
      </w:r>
      <w:hyperlink r:id="rId18" w:history="1">
        <w:r w:rsidR="007F188D" w:rsidRPr="002641ED">
          <w:rPr>
            <w:rStyle w:val="Hiperhivatkozs"/>
            <w:rFonts w:ascii="Times New Roman" w:hAnsi="Times New Roman" w:cs="Times New Roman"/>
            <w:lang w:val="hu-HU"/>
          </w:rPr>
          <w:t>ugyfelszolgalat@naih.hu</w:t>
        </w:r>
      </w:hyperlink>
      <w:r w:rsidR="001F0456" w:rsidRPr="002641ED">
        <w:rPr>
          <w:rFonts w:ascii="Times New Roman" w:hAnsi="Times New Roman" w:cs="Times New Roman"/>
          <w:lang w:val="hu-HU"/>
        </w:rPr>
        <w:t xml:space="preserve">, </w:t>
      </w:r>
      <w:r w:rsidRPr="002641ED">
        <w:rPr>
          <w:rFonts w:ascii="Times New Roman" w:hAnsi="Times New Roman" w:cs="Times New Roman"/>
          <w:lang w:val="hu-HU"/>
        </w:rPr>
        <w:t xml:space="preserve">honlap: </w:t>
      </w:r>
      <w:hyperlink r:id="rId19" w:history="1">
        <w:r w:rsidR="007F188D" w:rsidRPr="002641ED">
          <w:rPr>
            <w:rStyle w:val="Hiperhivatkozs"/>
            <w:rFonts w:ascii="Times New Roman" w:hAnsi="Times New Roman" w:cs="Times New Roman"/>
            <w:lang w:val="hu-HU"/>
          </w:rPr>
          <w:t>https://naih.hu</w:t>
        </w:r>
      </w:hyperlink>
      <w:r w:rsidRPr="002641ED">
        <w:rPr>
          <w:rFonts w:ascii="Times New Roman" w:hAnsi="Times New Roman" w:cs="Times New Roman"/>
          <w:lang w:val="hu-HU"/>
        </w:rPr>
        <w:t>) fordulhat.</w:t>
      </w:r>
    </w:p>
    <w:p w14:paraId="725A03CC" w14:textId="40792D61" w:rsidR="00EB7E82" w:rsidRPr="002641ED" w:rsidRDefault="003B0FD9" w:rsidP="00FD597A">
      <w:pPr>
        <w:spacing w:before="120" w:after="120" w:line="276" w:lineRule="auto"/>
        <w:jc w:val="both"/>
        <w:rPr>
          <w:rFonts w:ascii="Times New Roman" w:hAnsi="Times New Roman" w:cs="Times New Roman"/>
          <w:lang w:val="hu-HU"/>
        </w:rPr>
      </w:pPr>
      <w:r w:rsidRPr="002641ED">
        <w:rPr>
          <w:rFonts w:ascii="Times New Roman" w:hAnsi="Times New Roman" w:cs="Times New Roman"/>
          <w:lang w:val="hu-HU"/>
        </w:rPr>
        <w:t xml:space="preserve">Az adatvédelmi </w:t>
      </w:r>
      <w:r w:rsidR="00620D4C" w:rsidRPr="002641ED">
        <w:rPr>
          <w:rFonts w:ascii="Times New Roman" w:hAnsi="Times New Roman" w:cs="Times New Roman"/>
          <w:lang w:val="hu-HU"/>
        </w:rPr>
        <w:t>jogainak megsértése esetén</w:t>
      </w:r>
      <w:r w:rsidR="003D607D" w:rsidRPr="002641ED">
        <w:rPr>
          <w:rFonts w:ascii="Times New Roman" w:hAnsi="Times New Roman" w:cs="Times New Roman"/>
          <w:lang w:val="hu-HU"/>
        </w:rPr>
        <w:t xml:space="preserve"> bírósághoz </w:t>
      </w:r>
      <w:r w:rsidRPr="002641ED">
        <w:rPr>
          <w:rFonts w:ascii="Times New Roman" w:hAnsi="Times New Roman" w:cs="Times New Roman"/>
          <w:lang w:val="hu-HU"/>
        </w:rPr>
        <w:t xml:space="preserve">is </w:t>
      </w:r>
      <w:r w:rsidR="003D607D" w:rsidRPr="002641ED">
        <w:rPr>
          <w:rFonts w:ascii="Times New Roman" w:hAnsi="Times New Roman" w:cs="Times New Roman"/>
          <w:lang w:val="hu-HU"/>
        </w:rPr>
        <w:t>fordulhat,</w:t>
      </w:r>
      <w:r w:rsidRPr="002641ED">
        <w:rPr>
          <w:rFonts w:ascii="Times New Roman" w:hAnsi="Times New Roman" w:cs="Times New Roman"/>
          <w:lang w:val="hu-HU"/>
        </w:rPr>
        <w:t xml:space="preserve"> </w:t>
      </w:r>
      <w:r w:rsidR="003D607D" w:rsidRPr="002641ED">
        <w:rPr>
          <w:rFonts w:ascii="Times New Roman" w:hAnsi="Times New Roman" w:cs="Times New Roman"/>
          <w:lang w:val="hu-HU"/>
        </w:rPr>
        <w:t>a pert</w:t>
      </w:r>
      <w:r w:rsidR="00620D4C" w:rsidRPr="002641ED">
        <w:rPr>
          <w:rFonts w:ascii="Times New Roman" w:hAnsi="Times New Roman" w:cs="Times New Roman"/>
          <w:lang w:val="hu-HU"/>
        </w:rPr>
        <w:t xml:space="preserve"> </w:t>
      </w:r>
      <w:r w:rsidRPr="002641ED">
        <w:rPr>
          <w:rFonts w:ascii="Times New Roman" w:hAnsi="Times New Roman" w:cs="Times New Roman"/>
          <w:lang w:val="hu-HU"/>
        </w:rPr>
        <w:t>–</w:t>
      </w:r>
      <w:r w:rsidR="00620D4C" w:rsidRPr="002641ED">
        <w:rPr>
          <w:rFonts w:ascii="Times New Roman" w:hAnsi="Times New Roman" w:cs="Times New Roman"/>
          <w:lang w:val="hu-HU"/>
        </w:rPr>
        <w:t xml:space="preserve"> választása</w:t>
      </w:r>
      <w:r w:rsidRPr="002641ED">
        <w:rPr>
          <w:rFonts w:ascii="Times New Roman" w:hAnsi="Times New Roman" w:cs="Times New Roman"/>
          <w:lang w:val="hu-HU"/>
        </w:rPr>
        <w:t xml:space="preserve"> </w:t>
      </w:r>
      <w:r w:rsidR="00620D4C" w:rsidRPr="002641ED">
        <w:rPr>
          <w:rFonts w:ascii="Times New Roman" w:hAnsi="Times New Roman" w:cs="Times New Roman"/>
          <w:lang w:val="hu-HU"/>
        </w:rPr>
        <w:t xml:space="preserve">szerint </w:t>
      </w:r>
      <w:r w:rsidRPr="002641ED">
        <w:rPr>
          <w:rFonts w:ascii="Times New Roman" w:hAnsi="Times New Roman" w:cs="Times New Roman"/>
          <w:lang w:val="hu-HU"/>
        </w:rPr>
        <w:t>–</w:t>
      </w:r>
      <w:r w:rsidR="00620D4C" w:rsidRPr="002641ED">
        <w:rPr>
          <w:rFonts w:ascii="Times New Roman" w:hAnsi="Times New Roman" w:cs="Times New Roman"/>
          <w:lang w:val="hu-HU"/>
        </w:rPr>
        <w:t xml:space="preserve"> a</w:t>
      </w:r>
      <w:r w:rsidRPr="002641ED">
        <w:rPr>
          <w:rFonts w:ascii="Times New Roman" w:hAnsi="Times New Roman" w:cs="Times New Roman"/>
          <w:lang w:val="hu-HU"/>
        </w:rPr>
        <w:t xml:space="preserve"> </w:t>
      </w:r>
      <w:r w:rsidR="00620D4C" w:rsidRPr="002641ED">
        <w:rPr>
          <w:rFonts w:ascii="Times New Roman" w:hAnsi="Times New Roman" w:cs="Times New Roman"/>
          <w:lang w:val="hu-HU"/>
        </w:rPr>
        <w:t xml:space="preserve">lakóhelye vagy tartózkodási helye szerint illetékes törvényszék előtt is </w:t>
      </w:r>
      <w:r w:rsidR="003D607D" w:rsidRPr="002641ED">
        <w:rPr>
          <w:rFonts w:ascii="Times New Roman" w:hAnsi="Times New Roman" w:cs="Times New Roman"/>
          <w:lang w:val="hu-HU"/>
        </w:rPr>
        <w:t>meg</w:t>
      </w:r>
      <w:r w:rsidR="00620D4C" w:rsidRPr="002641ED">
        <w:rPr>
          <w:rFonts w:ascii="Times New Roman" w:hAnsi="Times New Roman" w:cs="Times New Roman"/>
          <w:lang w:val="hu-HU"/>
        </w:rPr>
        <w:t>indíthat</w:t>
      </w:r>
      <w:r w:rsidR="003D607D" w:rsidRPr="002641ED">
        <w:rPr>
          <w:rFonts w:ascii="Times New Roman" w:hAnsi="Times New Roman" w:cs="Times New Roman"/>
          <w:lang w:val="hu-HU"/>
        </w:rPr>
        <w:t>ja</w:t>
      </w:r>
      <w:r w:rsidR="00620D4C" w:rsidRPr="002641ED">
        <w:rPr>
          <w:rFonts w:ascii="Times New Roman" w:hAnsi="Times New Roman" w:cs="Times New Roman"/>
          <w:lang w:val="hu-HU"/>
        </w:rPr>
        <w:t>.</w:t>
      </w:r>
    </w:p>
    <w:sectPr w:rsidR="00EB7E82" w:rsidRPr="002641ED">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B9C5" w14:textId="77777777" w:rsidR="00363789" w:rsidRDefault="00363789" w:rsidP="00BB4B19">
      <w:pPr>
        <w:spacing w:after="0" w:line="240" w:lineRule="auto"/>
      </w:pPr>
      <w:r>
        <w:separator/>
      </w:r>
    </w:p>
  </w:endnote>
  <w:endnote w:type="continuationSeparator" w:id="0">
    <w:p w14:paraId="7003F693" w14:textId="77777777" w:rsidR="00363789" w:rsidRDefault="00363789" w:rsidP="00BB4B19">
      <w:pPr>
        <w:spacing w:after="0" w:line="240" w:lineRule="auto"/>
      </w:pPr>
      <w:r>
        <w:continuationSeparator/>
      </w:r>
    </w:p>
  </w:endnote>
  <w:endnote w:type="continuationNotice" w:id="1">
    <w:p w14:paraId="0F2F7046" w14:textId="77777777" w:rsidR="00363789" w:rsidRDefault="00363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5453979"/>
      <w:docPartObj>
        <w:docPartGallery w:val="Page Numbers (Bottom of Page)"/>
        <w:docPartUnique/>
      </w:docPartObj>
    </w:sdtPr>
    <w:sdtContent>
      <w:p w14:paraId="3ABB1675" w14:textId="41F6202D" w:rsidR="002641ED" w:rsidRPr="002641ED" w:rsidRDefault="002641ED">
        <w:pPr>
          <w:pStyle w:val="llb"/>
          <w:jc w:val="center"/>
          <w:rPr>
            <w:rFonts w:ascii="Times New Roman" w:hAnsi="Times New Roman" w:cs="Times New Roman"/>
          </w:rPr>
        </w:pPr>
        <w:r w:rsidRPr="002641ED">
          <w:rPr>
            <w:rFonts w:ascii="Times New Roman" w:hAnsi="Times New Roman" w:cs="Times New Roman"/>
          </w:rPr>
          <w:fldChar w:fldCharType="begin"/>
        </w:r>
        <w:r w:rsidRPr="002641ED">
          <w:rPr>
            <w:rFonts w:ascii="Times New Roman" w:hAnsi="Times New Roman" w:cs="Times New Roman"/>
          </w:rPr>
          <w:instrText>PAGE   \* MERGEFORMAT</w:instrText>
        </w:r>
        <w:r w:rsidRPr="002641ED">
          <w:rPr>
            <w:rFonts w:ascii="Times New Roman" w:hAnsi="Times New Roman" w:cs="Times New Roman"/>
          </w:rPr>
          <w:fldChar w:fldCharType="separate"/>
        </w:r>
        <w:r w:rsidR="00F004B2" w:rsidRPr="00F004B2">
          <w:rPr>
            <w:rFonts w:ascii="Times New Roman" w:hAnsi="Times New Roman" w:cs="Times New Roman"/>
            <w:noProof/>
            <w:lang w:val="hu-HU"/>
          </w:rPr>
          <w:t>4</w:t>
        </w:r>
        <w:r w:rsidRPr="002641ED">
          <w:rPr>
            <w:rFonts w:ascii="Times New Roman" w:hAnsi="Times New Roman" w:cs="Times New Roman"/>
          </w:rPr>
          <w:fldChar w:fldCharType="end"/>
        </w:r>
      </w:p>
    </w:sdtContent>
  </w:sdt>
  <w:p w14:paraId="068666FE" w14:textId="77777777" w:rsidR="002641ED" w:rsidRDefault="002641E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410A" w14:textId="77777777" w:rsidR="00363789" w:rsidRDefault="00363789" w:rsidP="00BB4B19">
      <w:pPr>
        <w:spacing w:after="0" w:line="240" w:lineRule="auto"/>
      </w:pPr>
      <w:r>
        <w:separator/>
      </w:r>
    </w:p>
  </w:footnote>
  <w:footnote w:type="continuationSeparator" w:id="0">
    <w:p w14:paraId="5C4C39B8" w14:textId="77777777" w:rsidR="00363789" w:rsidRDefault="00363789" w:rsidP="00BB4B19">
      <w:pPr>
        <w:spacing w:after="0" w:line="240" w:lineRule="auto"/>
      </w:pPr>
      <w:r>
        <w:continuationSeparator/>
      </w:r>
    </w:p>
  </w:footnote>
  <w:footnote w:type="continuationNotice" w:id="1">
    <w:p w14:paraId="3F75751B" w14:textId="77777777" w:rsidR="00363789" w:rsidRDefault="003637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D00"/>
    <w:multiLevelType w:val="hybridMultilevel"/>
    <w:tmpl w:val="A560CB4A"/>
    <w:lvl w:ilvl="0" w:tplc="12909DB4">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A551CF6"/>
    <w:multiLevelType w:val="multilevel"/>
    <w:tmpl w:val="4DDC4BAE"/>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4D554E"/>
    <w:multiLevelType w:val="hybridMultilevel"/>
    <w:tmpl w:val="C35632DA"/>
    <w:lvl w:ilvl="0" w:tplc="2CDC6680">
      <w:start w:val="5"/>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207003"/>
    <w:multiLevelType w:val="hybridMultilevel"/>
    <w:tmpl w:val="D34243A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8622F67"/>
    <w:multiLevelType w:val="hybridMultilevel"/>
    <w:tmpl w:val="689CA844"/>
    <w:lvl w:ilvl="0" w:tplc="040E0005">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15:restartNumberingAfterBreak="0">
    <w:nsid w:val="2DF95963"/>
    <w:multiLevelType w:val="hybridMultilevel"/>
    <w:tmpl w:val="F50694A6"/>
    <w:lvl w:ilvl="0" w:tplc="2CDC6680">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94220B"/>
    <w:multiLevelType w:val="hybridMultilevel"/>
    <w:tmpl w:val="869C83F8"/>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5AA23366"/>
    <w:multiLevelType w:val="hybridMultilevel"/>
    <w:tmpl w:val="D3DC44DC"/>
    <w:lvl w:ilvl="0" w:tplc="894A604C">
      <w:numFmt w:val="bullet"/>
      <w:lvlText w:val="-"/>
      <w:lvlJc w:val="left"/>
      <w:pPr>
        <w:ind w:left="1068" w:hanging="708"/>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69F75BC"/>
    <w:multiLevelType w:val="hybridMultilevel"/>
    <w:tmpl w:val="22009ED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86A53E4"/>
    <w:multiLevelType w:val="hybridMultilevel"/>
    <w:tmpl w:val="DF405A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51674207">
    <w:abstractNumId w:val="1"/>
  </w:num>
  <w:num w:numId="2" w16cid:durableId="135925074">
    <w:abstractNumId w:val="2"/>
  </w:num>
  <w:num w:numId="3" w16cid:durableId="2131706647">
    <w:abstractNumId w:val="9"/>
  </w:num>
  <w:num w:numId="4" w16cid:durableId="1764257715">
    <w:abstractNumId w:val="0"/>
  </w:num>
  <w:num w:numId="5" w16cid:durableId="1835876757">
    <w:abstractNumId w:val="3"/>
  </w:num>
  <w:num w:numId="6" w16cid:durableId="1558515171">
    <w:abstractNumId w:val="6"/>
  </w:num>
  <w:num w:numId="7" w16cid:durableId="872839015">
    <w:abstractNumId w:val="4"/>
  </w:num>
  <w:num w:numId="8" w16cid:durableId="933056572">
    <w:abstractNumId w:val="8"/>
  </w:num>
  <w:num w:numId="9" w16cid:durableId="1953707345">
    <w:abstractNumId w:val="5"/>
  </w:num>
  <w:num w:numId="10" w16cid:durableId="1607886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BQIzA0tTIwNzUwtLCyUdpeDU4uLM/DyQAvNaAIdiOjMsAAAA"/>
  </w:docVars>
  <w:rsids>
    <w:rsidRoot w:val="00EF1EED"/>
    <w:rsid w:val="00001885"/>
    <w:rsid w:val="000168B3"/>
    <w:rsid w:val="0002550C"/>
    <w:rsid w:val="00033570"/>
    <w:rsid w:val="000435A4"/>
    <w:rsid w:val="00051064"/>
    <w:rsid w:val="000525E6"/>
    <w:rsid w:val="00055487"/>
    <w:rsid w:val="000555D6"/>
    <w:rsid w:val="000641F6"/>
    <w:rsid w:val="0007077A"/>
    <w:rsid w:val="000726B0"/>
    <w:rsid w:val="000731E1"/>
    <w:rsid w:val="00074F1D"/>
    <w:rsid w:val="000751AB"/>
    <w:rsid w:val="00094DBB"/>
    <w:rsid w:val="000A0F9B"/>
    <w:rsid w:val="000A2782"/>
    <w:rsid w:val="000D40BA"/>
    <w:rsid w:val="000D459B"/>
    <w:rsid w:val="000D476D"/>
    <w:rsid w:val="000E0C57"/>
    <w:rsid w:val="000E4786"/>
    <w:rsid w:val="000E6D73"/>
    <w:rsid w:val="000E7219"/>
    <w:rsid w:val="000F1E23"/>
    <w:rsid w:val="00100E35"/>
    <w:rsid w:val="00124298"/>
    <w:rsid w:val="00134C26"/>
    <w:rsid w:val="0013754A"/>
    <w:rsid w:val="00142744"/>
    <w:rsid w:val="00142C02"/>
    <w:rsid w:val="00143228"/>
    <w:rsid w:val="00144F28"/>
    <w:rsid w:val="00163156"/>
    <w:rsid w:val="001642DC"/>
    <w:rsid w:val="00166CD9"/>
    <w:rsid w:val="00182798"/>
    <w:rsid w:val="0018616E"/>
    <w:rsid w:val="001875EF"/>
    <w:rsid w:val="00195E5D"/>
    <w:rsid w:val="001A2E80"/>
    <w:rsid w:val="001B0300"/>
    <w:rsid w:val="001B05FA"/>
    <w:rsid w:val="001B4D6F"/>
    <w:rsid w:val="001B6F5A"/>
    <w:rsid w:val="001B7E2B"/>
    <w:rsid w:val="001C11F0"/>
    <w:rsid w:val="001C652E"/>
    <w:rsid w:val="001E2F74"/>
    <w:rsid w:val="001F0456"/>
    <w:rsid w:val="001F73E3"/>
    <w:rsid w:val="002028EA"/>
    <w:rsid w:val="002050C8"/>
    <w:rsid w:val="00205445"/>
    <w:rsid w:val="00205CE4"/>
    <w:rsid w:val="00206C19"/>
    <w:rsid w:val="00213BE8"/>
    <w:rsid w:val="00221B70"/>
    <w:rsid w:val="00222867"/>
    <w:rsid w:val="00224A21"/>
    <w:rsid w:val="00225218"/>
    <w:rsid w:val="00232D57"/>
    <w:rsid w:val="002641ED"/>
    <w:rsid w:val="00271C6E"/>
    <w:rsid w:val="002737FA"/>
    <w:rsid w:val="00290FA9"/>
    <w:rsid w:val="00293E04"/>
    <w:rsid w:val="002A1DD1"/>
    <w:rsid w:val="002A2056"/>
    <w:rsid w:val="002C144A"/>
    <w:rsid w:val="002C2056"/>
    <w:rsid w:val="002C22A9"/>
    <w:rsid w:val="002C65CD"/>
    <w:rsid w:val="002D76D0"/>
    <w:rsid w:val="002E2DB6"/>
    <w:rsid w:val="002F0925"/>
    <w:rsid w:val="002F3B74"/>
    <w:rsid w:val="00304BA1"/>
    <w:rsid w:val="00305250"/>
    <w:rsid w:val="003058E4"/>
    <w:rsid w:val="00310912"/>
    <w:rsid w:val="00324A9B"/>
    <w:rsid w:val="003334D6"/>
    <w:rsid w:val="00346BAE"/>
    <w:rsid w:val="00346BCC"/>
    <w:rsid w:val="0035225F"/>
    <w:rsid w:val="00354019"/>
    <w:rsid w:val="00360562"/>
    <w:rsid w:val="00363789"/>
    <w:rsid w:val="00381328"/>
    <w:rsid w:val="00382610"/>
    <w:rsid w:val="003903BF"/>
    <w:rsid w:val="0039093C"/>
    <w:rsid w:val="00392657"/>
    <w:rsid w:val="003A2A6C"/>
    <w:rsid w:val="003B0FD9"/>
    <w:rsid w:val="003B5FEC"/>
    <w:rsid w:val="003B7920"/>
    <w:rsid w:val="003C1DF0"/>
    <w:rsid w:val="003C2EC4"/>
    <w:rsid w:val="003C43CE"/>
    <w:rsid w:val="003C6635"/>
    <w:rsid w:val="003D2CAC"/>
    <w:rsid w:val="003D5B67"/>
    <w:rsid w:val="003D607D"/>
    <w:rsid w:val="00400B1B"/>
    <w:rsid w:val="00401722"/>
    <w:rsid w:val="00425513"/>
    <w:rsid w:val="00432464"/>
    <w:rsid w:val="004379C8"/>
    <w:rsid w:val="004409CE"/>
    <w:rsid w:val="0044350E"/>
    <w:rsid w:val="004515B5"/>
    <w:rsid w:val="00461EEE"/>
    <w:rsid w:val="00463D04"/>
    <w:rsid w:val="0047579D"/>
    <w:rsid w:val="00480443"/>
    <w:rsid w:val="004877F1"/>
    <w:rsid w:val="00487F1A"/>
    <w:rsid w:val="0049429A"/>
    <w:rsid w:val="00496EC7"/>
    <w:rsid w:val="004A319A"/>
    <w:rsid w:val="004A554F"/>
    <w:rsid w:val="004B0241"/>
    <w:rsid w:val="004B2A9E"/>
    <w:rsid w:val="004B42E5"/>
    <w:rsid w:val="004B54A6"/>
    <w:rsid w:val="004B7918"/>
    <w:rsid w:val="004D056E"/>
    <w:rsid w:val="004D26AD"/>
    <w:rsid w:val="004D6034"/>
    <w:rsid w:val="004E1A42"/>
    <w:rsid w:val="004E24E4"/>
    <w:rsid w:val="004F131E"/>
    <w:rsid w:val="004F4A74"/>
    <w:rsid w:val="004F5639"/>
    <w:rsid w:val="00514DBB"/>
    <w:rsid w:val="00516BF7"/>
    <w:rsid w:val="00517D22"/>
    <w:rsid w:val="00527936"/>
    <w:rsid w:val="0053139E"/>
    <w:rsid w:val="0053523F"/>
    <w:rsid w:val="005357D2"/>
    <w:rsid w:val="005365F0"/>
    <w:rsid w:val="00545F49"/>
    <w:rsid w:val="00550F1E"/>
    <w:rsid w:val="00551D62"/>
    <w:rsid w:val="005548E0"/>
    <w:rsid w:val="0055499D"/>
    <w:rsid w:val="005665C9"/>
    <w:rsid w:val="005675DE"/>
    <w:rsid w:val="005750FA"/>
    <w:rsid w:val="00584544"/>
    <w:rsid w:val="0059125A"/>
    <w:rsid w:val="005960ED"/>
    <w:rsid w:val="00597675"/>
    <w:rsid w:val="005A369E"/>
    <w:rsid w:val="005E433E"/>
    <w:rsid w:val="005E4E88"/>
    <w:rsid w:val="005E5874"/>
    <w:rsid w:val="005E675D"/>
    <w:rsid w:val="00604A03"/>
    <w:rsid w:val="00612F2C"/>
    <w:rsid w:val="00613039"/>
    <w:rsid w:val="00613FF3"/>
    <w:rsid w:val="00614FC9"/>
    <w:rsid w:val="00620D4C"/>
    <w:rsid w:val="006313B1"/>
    <w:rsid w:val="00631716"/>
    <w:rsid w:val="0063334E"/>
    <w:rsid w:val="0063501C"/>
    <w:rsid w:val="006373FD"/>
    <w:rsid w:val="0063751D"/>
    <w:rsid w:val="00653573"/>
    <w:rsid w:val="00655D4D"/>
    <w:rsid w:val="0065759B"/>
    <w:rsid w:val="00660453"/>
    <w:rsid w:val="00660D03"/>
    <w:rsid w:val="00662359"/>
    <w:rsid w:val="00665A89"/>
    <w:rsid w:val="00666FDD"/>
    <w:rsid w:val="0067259F"/>
    <w:rsid w:val="0067351C"/>
    <w:rsid w:val="0068233A"/>
    <w:rsid w:val="006834EC"/>
    <w:rsid w:val="00687DFF"/>
    <w:rsid w:val="006947BB"/>
    <w:rsid w:val="00697B81"/>
    <w:rsid w:val="006B2F4F"/>
    <w:rsid w:val="006C2550"/>
    <w:rsid w:val="006C71F9"/>
    <w:rsid w:val="006D0854"/>
    <w:rsid w:val="007108FA"/>
    <w:rsid w:val="0071141A"/>
    <w:rsid w:val="007120E2"/>
    <w:rsid w:val="00713C2E"/>
    <w:rsid w:val="00721CD0"/>
    <w:rsid w:val="00733AE0"/>
    <w:rsid w:val="00735AB6"/>
    <w:rsid w:val="00741A56"/>
    <w:rsid w:val="00744555"/>
    <w:rsid w:val="007533D1"/>
    <w:rsid w:val="007621A2"/>
    <w:rsid w:val="0077397D"/>
    <w:rsid w:val="00780350"/>
    <w:rsid w:val="007940D7"/>
    <w:rsid w:val="007949C3"/>
    <w:rsid w:val="007A56C8"/>
    <w:rsid w:val="007A6C7E"/>
    <w:rsid w:val="007B16F4"/>
    <w:rsid w:val="007C1C24"/>
    <w:rsid w:val="007C1FFD"/>
    <w:rsid w:val="007D5232"/>
    <w:rsid w:val="007D5BD7"/>
    <w:rsid w:val="007E6908"/>
    <w:rsid w:val="007F188D"/>
    <w:rsid w:val="00802682"/>
    <w:rsid w:val="008126BA"/>
    <w:rsid w:val="00815CC9"/>
    <w:rsid w:val="008167DC"/>
    <w:rsid w:val="00823863"/>
    <w:rsid w:val="00824D4E"/>
    <w:rsid w:val="00836172"/>
    <w:rsid w:val="0085091B"/>
    <w:rsid w:val="00852522"/>
    <w:rsid w:val="00862AE5"/>
    <w:rsid w:val="008662D8"/>
    <w:rsid w:val="008704BE"/>
    <w:rsid w:val="00871C44"/>
    <w:rsid w:val="0087416F"/>
    <w:rsid w:val="00880F97"/>
    <w:rsid w:val="00886D2C"/>
    <w:rsid w:val="00891429"/>
    <w:rsid w:val="00891EE8"/>
    <w:rsid w:val="008A67C3"/>
    <w:rsid w:val="008B544C"/>
    <w:rsid w:val="008B5890"/>
    <w:rsid w:val="008C4912"/>
    <w:rsid w:val="008D28F3"/>
    <w:rsid w:val="008E4105"/>
    <w:rsid w:val="008F0E2D"/>
    <w:rsid w:val="008F1698"/>
    <w:rsid w:val="008F5E1F"/>
    <w:rsid w:val="008F70BF"/>
    <w:rsid w:val="008F7355"/>
    <w:rsid w:val="009027B0"/>
    <w:rsid w:val="00905807"/>
    <w:rsid w:val="00906AA4"/>
    <w:rsid w:val="00910A22"/>
    <w:rsid w:val="00911891"/>
    <w:rsid w:val="009306A0"/>
    <w:rsid w:val="00945A72"/>
    <w:rsid w:val="009617C1"/>
    <w:rsid w:val="00980EB5"/>
    <w:rsid w:val="00982D4C"/>
    <w:rsid w:val="0099162A"/>
    <w:rsid w:val="009929BB"/>
    <w:rsid w:val="00994924"/>
    <w:rsid w:val="009A4C2F"/>
    <w:rsid w:val="009A5AD3"/>
    <w:rsid w:val="009B5776"/>
    <w:rsid w:val="009C0243"/>
    <w:rsid w:val="009C29ED"/>
    <w:rsid w:val="009C5A93"/>
    <w:rsid w:val="009E27E7"/>
    <w:rsid w:val="009E412B"/>
    <w:rsid w:val="009E7448"/>
    <w:rsid w:val="009F232A"/>
    <w:rsid w:val="009F370C"/>
    <w:rsid w:val="00A06734"/>
    <w:rsid w:val="00A0687D"/>
    <w:rsid w:val="00A13EDD"/>
    <w:rsid w:val="00A16FE1"/>
    <w:rsid w:val="00A178C0"/>
    <w:rsid w:val="00A35781"/>
    <w:rsid w:val="00A35FBD"/>
    <w:rsid w:val="00A42215"/>
    <w:rsid w:val="00A42AB8"/>
    <w:rsid w:val="00A43230"/>
    <w:rsid w:val="00A543E5"/>
    <w:rsid w:val="00A65108"/>
    <w:rsid w:val="00A73495"/>
    <w:rsid w:val="00A80649"/>
    <w:rsid w:val="00A84EE1"/>
    <w:rsid w:val="00A90744"/>
    <w:rsid w:val="00A930B4"/>
    <w:rsid w:val="00A953B5"/>
    <w:rsid w:val="00AA28D4"/>
    <w:rsid w:val="00AA4914"/>
    <w:rsid w:val="00AB2B2E"/>
    <w:rsid w:val="00AB3B23"/>
    <w:rsid w:val="00AB7CA1"/>
    <w:rsid w:val="00AD058E"/>
    <w:rsid w:val="00AD7DF1"/>
    <w:rsid w:val="00AE2A48"/>
    <w:rsid w:val="00AE6D24"/>
    <w:rsid w:val="00AF1081"/>
    <w:rsid w:val="00AF1B4A"/>
    <w:rsid w:val="00AF5058"/>
    <w:rsid w:val="00AF51DF"/>
    <w:rsid w:val="00B024A1"/>
    <w:rsid w:val="00B06F6E"/>
    <w:rsid w:val="00B2218F"/>
    <w:rsid w:val="00B22B4F"/>
    <w:rsid w:val="00B2400F"/>
    <w:rsid w:val="00B248AD"/>
    <w:rsid w:val="00B2717F"/>
    <w:rsid w:val="00B316FB"/>
    <w:rsid w:val="00B376A1"/>
    <w:rsid w:val="00B37743"/>
    <w:rsid w:val="00B4232F"/>
    <w:rsid w:val="00B43AE6"/>
    <w:rsid w:val="00B61528"/>
    <w:rsid w:val="00B6743F"/>
    <w:rsid w:val="00B802C2"/>
    <w:rsid w:val="00B83E7E"/>
    <w:rsid w:val="00B91D49"/>
    <w:rsid w:val="00B9241A"/>
    <w:rsid w:val="00B95A73"/>
    <w:rsid w:val="00BA12D7"/>
    <w:rsid w:val="00BA233C"/>
    <w:rsid w:val="00BB4B19"/>
    <w:rsid w:val="00BB7287"/>
    <w:rsid w:val="00BC087E"/>
    <w:rsid w:val="00BC0B16"/>
    <w:rsid w:val="00BE161E"/>
    <w:rsid w:val="00BF11F7"/>
    <w:rsid w:val="00C03558"/>
    <w:rsid w:val="00C05A0A"/>
    <w:rsid w:val="00C14456"/>
    <w:rsid w:val="00C224DB"/>
    <w:rsid w:val="00C30F08"/>
    <w:rsid w:val="00C5266E"/>
    <w:rsid w:val="00C53DD5"/>
    <w:rsid w:val="00C554A0"/>
    <w:rsid w:val="00C62044"/>
    <w:rsid w:val="00C63F95"/>
    <w:rsid w:val="00C64CD6"/>
    <w:rsid w:val="00C65193"/>
    <w:rsid w:val="00C6589A"/>
    <w:rsid w:val="00C65EE0"/>
    <w:rsid w:val="00C8245C"/>
    <w:rsid w:val="00C97CB1"/>
    <w:rsid w:val="00CA3DB0"/>
    <w:rsid w:val="00CA55AA"/>
    <w:rsid w:val="00CB488A"/>
    <w:rsid w:val="00CC2369"/>
    <w:rsid w:val="00CC3C01"/>
    <w:rsid w:val="00CC493C"/>
    <w:rsid w:val="00CD63E7"/>
    <w:rsid w:val="00CF576D"/>
    <w:rsid w:val="00D00982"/>
    <w:rsid w:val="00D05965"/>
    <w:rsid w:val="00D05A28"/>
    <w:rsid w:val="00D121D5"/>
    <w:rsid w:val="00D16D02"/>
    <w:rsid w:val="00D345FB"/>
    <w:rsid w:val="00D34C34"/>
    <w:rsid w:val="00D371B8"/>
    <w:rsid w:val="00D467C0"/>
    <w:rsid w:val="00D55EE7"/>
    <w:rsid w:val="00D65814"/>
    <w:rsid w:val="00D65B95"/>
    <w:rsid w:val="00D74197"/>
    <w:rsid w:val="00D746DC"/>
    <w:rsid w:val="00D8011F"/>
    <w:rsid w:val="00D90C77"/>
    <w:rsid w:val="00D97F97"/>
    <w:rsid w:val="00DA76B1"/>
    <w:rsid w:val="00DB622A"/>
    <w:rsid w:val="00DC1DFC"/>
    <w:rsid w:val="00DC3B54"/>
    <w:rsid w:val="00DC5BAF"/>
    <w:rsid w:val="00DC7402"/>
    <w:rsid w:val="00DC7B6A"/>
    <w:rsid w:val="00E12145"/>
    <w:rsid w:val="00E1522A"/>
    <w:rsid w:val="00E16D51"/>
    <w:rsid w:val="00E16E23"/>
    <w:rsid w:val="00E23022"/>
    <w:rsid w:val="00E261A6"/>
    <w:rsid w:val="00E3406F"/>
    <w:rsid w:val="00E34B12"/>
    <w:rsid w:val="00E36C41"/>
    <w:rsid w:val="00E42510"/>
    <w:rsid w:val="00E455DA"/>
    <w:rsid w:val="00E46042"/>
    <w:rsid w:val="00E46A55"/>
    <w:rsid w:val="00E71394"/>
    <w:rsid w:val="00E71E86"/>
    <w:rsid w:val="00E77656"/>
    <w:rsid w:val="00E82232"/>
    <w:rsid w:val="00EB1C03"/>
    <w:rsid w:val="00EB7E82"/>
    <w:rsid w:val="00EC21BF"/>
    <w:rsid w:val="00ED5165"/>
    <w:rsid w:val="00EE1DDF"/>
    <w:rsid w:val="00EE4801"/>
    <w:rsid w:val="00EE4B2F"/>
    <w:rsid w:val="00EF1EED"/>
    <w:rsid w:val="00EF501B"/>
    <w:rsid w:val="00F004B2"/>
    <w:rsid w:val="00F03750"/>
    <w:rsid w:val="00F055DB"/>
    <w:rsid w:val="00F12DB5"/>
    <w:rsid w:val="00F22006"/>
    <w:rsid w:val="00F264A7"/>
    <w:rsid w:val="00F32C9A"/>
    <w:rsid w:val="00F40BA0"/>
    <w:rsid w:val="00F42974"/>
    <w:rsid w:val="00F448FC"/>
    <w:rsid w:val="00F56DAA"/>
    <w:rsid w:val="00F63171"/>
    <w:rsid w:val="00F840B5"/>
    <w:rsid w:val="00F85B3C"/>
    <w:rsid w:val="00F86277"/>
    <w:rsid w:val="00F93406"/>
    <w:rsid w:val="00FA3DC2"/>
    <w:rsid w:val="00FA48FE"/>
    <w:rsid w:val="00FA54D6"/>
    <w:rsid w:val="00FB5230"/>
    <w:rsid w:val="00FC391B"/>
    <w:rsid w:val="00FC5155"/>
    <w:rsid w:val="00FC750B"/>
    <w:rsid w:val="00FC7EA0"/>
    <w:rsid w:val="00FD597A"/>
    <w:rsid w:val="00FE2B8C"/>
    <w:rsid w:val="00FE4C1C"/>
    <w:rsid w:val="00FE50D2"/>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374D"/>
  <w15:chartTrackingRefBased/>
  <w15:docId w15:val="{058F2832-D8F5-4197-A923-1A7E808C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rsid w:val="00EF1EED"/>
    <w:pPr>
      <w:suppressAutoHyphens/>
      <w:spacing w:after="0" w:line="240" w:lineRule="auto"/>
      <w:jc w:val="both"/>
    </w:pPr>
    <w:rPr>
      <w:rFonts w:ascii="Times New Roman" w:eastAsia="Times New Roman" w:hAnsi="Times New Roman" w:cs="Times New Roman"/>
      <w:sz w:val="24"/>
      <w:szCs w:val="20"/>
      <w:lang w:val="fr-FR" w:eastAsia="zh-CN"/>
    </w:rPr>
  </w:style>
  <w:style w:type="character" w:customStyle="1" w:styleId="SzvegtrzsChar">
    <w:name w:val="Szövegtörzs Char"/>
    <w:basedOn w:val="Bekezdsalapbettpusa"/>
    <w:link w:val="Szvegtrzs"/>
    <w:uiPriority w:val="99"/>
    <w:rsid w:val="00EF1EED"/>
    <w:rPr>
      <w:rFonts w:ascii="Times New Roman" w:eastAsia="Times New Roman" w:hAnsi="Times New Roman" w:cs="Times New Roman"/>
      <w:sz w:val="24"/>
      <w:szCs w:val="20"/>
      <w:lang w:val="fr-FR" w:eastAsia="zh-CN"/>
    </w:rPr>
  </w:style>
  <w:style w:type="paragraph" w:styleId="Listaszerbekezds">
    <w:name w:val="List Paragraph"/>
    <w:basedOn w:val="Norml"/>
    <w:uiPriority w:val="34"/>
    <w:qFormat/>
    <w:rsid w:val="00EF1EED"/>
    <w:pPr>
      <w:ind w:left="720"/>
      <w:contextualSpacing/>
    </w:pPr>
  </w:style>
  <w:style w:type="character" w:styleId="Hiperhivatkozs">
    <w:name w:val="Hyperlink"/>
    <w:basedOn w:val="Bekezdsalapbettpusa"/>
    <w:uiPriority w:val="99"/>
    <w:unhideWhenUsed/>
    <w:rsid w:val="00EF1EED"/>
    <w:rPr>
      <w:color w:val="0563C1" w:themeColor="hyperlink"/>
      <w:u w:val="single"/>
    </w:rPr>
  </w:style>
  <w:style w:type="paragraph" w:styleId="Buborkszveg">
    <w:name w:val="Balloon Text"/>
    <w:basedOn w:val="Norml"/>
    <w:link w:val="BuborkszvegChar"/>
    <w:uiPriority w:val="99"/>
    <w:semiHidden/>
    <w:unhideWhenUsed/>
    <w:rsid w:val="00FC7EA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C7EA0"/>
    <w:rPr>
      <w:rFonts w:ascii="Segoe UI" w:hAnsi="Segoe UI" w:cs="Segoe UI"/>
      <w:sz w:val="18"/>
      <w:szCs w:val="18"/>
      <w:lang w:val="en-US"/>
    </w:rPr>
  </w:style>
  <w:style w:type="character" w:styleId="Mrltotthiperhivatkozs">
    <w:name w:val="FollowedHyperlink"/>
    <w:basedOn w:val="Bekezdsalapbettpusa"/>
    <w:uiPriority w:val="99"/>
    <w:semiHidden/>
    <w:unhideWhenUsed/>
    <w:rsid w:val="00A06734"/>
    <w:rPr>
      <w:color w:val="954F72" w:themeColor="followedHyperlink"/>
      <w:u w:val="single"/>
    </w:rPr>
  </w:style>
  <w:style w:type="paragraph" w:styleId="lfej">
    <w:name w:val="header"/>
    <w:basedOn w:val="Norml"/>
    <w:link w:val="lfejChar"/>
    <w:uiPriority w:val="99"/>
    <w:unhideWhenUsed/>
    <w:rsid w:val="00BB4B19"/>
    <w:pPr>
      <w:tabs>
        <w:tab w:val="center" w:pos="4536"/>
        <w:tab w:val="right" w:pos="9072"/>
      </w:tabs>
      <w:spacing w:after="0" w:line="240" w:lineRule="auto"/>
    </w:pPr>
  </w:style>
  <w:style w:type="character" w:customStyle="1" w:styleId="lfejChar">
    <w:name w:val="Élőfej Char"/>
    <w:basedOn w:val="Bekezdsalapbettpusa"/>
    <w:link w:val="lfej"/>
    <w:uiPriority w:val="99"/>
    <w:rsid w:val="00BB4B19"/>
    <w:rPr>
      <w:lang w:val="en-US"/>
    </w:rPr>
  </w:style>
  <w:style w:type="paragraph" w:styleId="llb">
    <w:name w:val="footer"/>
    <w:basedOn w:val="Norml"/>
    <w:link w:val="llbChar"/>
    <w:uiPriority w:val="99"/>
    <w:unhideWhenUsed/>
    <w:rsid w:val="00BB4B19"/>
    <w:pPr>
      <w:tabs>
        <w:tab w:val="center" w:pos="4536"/>
        <w:tab w:val="right" w:pos="9072"/>
      </w:tabs>
      <w:spacing w:after="0" w:line="240" w:lineRule="auto"/>
    </w:pPr>
  </w:style>
  <w:style w:type="character" w:customStyle="1" w:styleId="llbChar">
    <w:name w:val="Élőláb Char"/>
    <w:basedOn w:val="Bekezdsalapbettpusa"/>
    <w:link w:val="llb"/>
    <w:uiPriority w:val="99"/>
    <w:rsid w:val="00BB4B19"/>
    <w:rPr>
      <w:lang w:val="en-US"/>
    </w:rPr>
  </w:style>
  <w:style w:type="character" w:styleId="Jegyzethivatkozs">
    <w:name w:val="annotation reference"/>
    <w:basedOn w:val="Bekezdsalapbettpusa"/>
    <w:uiPriority w:val="99"/>
    <w:semiHidden/>
    <w:unhideWhenUsed/>
    <w:rsid w:val="00A35FBD"/>
    <w:rPr>
      <w:sz w:val="16"/>
      <w:szCs w:val="16"/>
    </w:rPr>
  </w:style>
  <w:style w:type="paragraph" w:styleId="Jegyzetszveg">
    <w:name w:val="annotation text"/>
    <w:basedOn w:val="Norml"/>
    <w:link w:val="JegyzetszvegChar"/>
    <w:uiPriority w:val="99"/>
    <w:unhideWhenUsed/>
    <w:rsid w:val="00CD63E7"/>
    <w:pPr>
      <w:spacing w:line="240" w:lineRule="auto"/>
    </w:pPr>
    <w:rPr>
      <w:rFonts w:ascii="Times New Roman" w:hAnsi="Times New Roman"/>
      <w:sz w:val="20"/>
      <w:szCs w:val="20"/>
    </w:rPr>
  </w:style>
  <w:style w:type="character" w:customStyle="1" w:styleId="JegyzetszvegChar">
    <w:name w:val="Jegyzetszöveg Char"/>
    <w:basedOn w:val="Bekezdsalapbettpusa"/>
    <w:link w:val="Jegyzetszveg"/>
    <w:uiPriority w:val="99"/>
    <w:rsid w:val="00CD63E7"/>
    <w:rPr>
      <w:rFonts w:ascii="Times New Roman" w:hAnsi="Times New Roman"/>
      <w:sz w:val="20"/>
      <w:szCs w:val="20"/>
      <w:lang w:val="en-US"/>
    </w:rPr>
  </w:style>
  <w:style w:type="paragraph" w:styleId="Megjegyzstrgya">
    <w:name w:val="annotation subject"/>
    <w:basedOn w:val="Jegyzetszveg"/>
    <w:next w:val="Jegyzetszveg"/>
    <w:link w:val="MegjegyzstrgyaChar"/>
    <w:uiPriority w:val="99"/>
    <w:semiHidden/>
    <w:unhideWhenUsed/>
    <w:rsid w:val="00A35FBD"/>
    <w:rPr>
      <w:b/>
      <w:bCs/>
    </w:rPr>
  </w:style>
  <w:style w:type="character" w:customStyle="1" w:styleId="MegjegyzstrgyaChar">
    <w:name w:val="Megjegyzés tárgya Char"/>
    <w:basedOn w:val="JegyzetszvegChar"/>
    <w:link w:val="Megjegyzstrgya"/>
    <w:uiPriority w:val="99"/>
    <w:semiHidden/>
    <w:rsid w:val="00A35FBD"/>
    <w:rPr>
      <w:rFonts w:ascii="Times New Roman" w:hAnsi="Times New Roman"/>
      <w:b/>
      <w:bCs/>
      <w:sz w:val="20"/>
      <w:szCs w:val="20"/>
      <w:lang w:val="en-US"/>
    </w:rPr>
  </w:style>
  <w:style w:type="paragraph" w:styleId="Lbjegyzetszveg">
    <w:name w:val="footnote text"/>
    <w:basedOn w:val="Norml"/>
    <w:link w:val="LbjegyzetszvegChar"/>
    <w:uiPriority w:val="99"/>
    <w:semiHidden/>
    <w:unhideWhenUsed/>
    <w:rsid w:val="00EB1C0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B1C03"/>
    <w:rPr>
      <w:sz w:val="20"/>
      <w:szCs w:val="20"/>
      <w:lang w:val="en-US"/>
    </w:rPr>
  </w:style>
  <w:style w:type="character" w:styleId="Lbjegyzet-hivatkozs">
    <w:name w:val="footnote reference"/>
    <w:basedOn w:val="Bekezdsalapbettpusa"/>
    <w:uiPriority w:val="99"/>
    <w:semiHidden/>
    <w:unhideWhenUsed/>
    <w:rsid w:val="00EB1C03"/>
    <w:rPr>
      <w:vertAlign w:val="superscript"/>
    </w:rPr>
  </w:style>
  <w:style w:type="character" w:customStyle="1" w:styleId="Feloldatlanmegemlts1">
    <w:name w:val="Feloldatlan megemlítés1"/>
    <w:basedOn w:val="Bekezdsalapbettpusa"/>
    <w:uiPriority w:val="99"/>
    <w:semiHidden/>
    <w:unhideWhenUsed/>
    <w:rsid w:val="00EB1C03"/>
    <w:rPr>
      <w:color w:val="605E5C"/>
      <w:shd w:val="clear" w:color="auto" w:fill="E1DFDD"/>
    </w:rPr>
  </w:style>
  <w:style w:type="table" w:styleId="Rcsostblzat">
    <w:name w:val="Table Grid"/>
    <w:basedOn w:val="Normltblzat"/>
    <w:uiPriority w:val="39"/>
    <w:rsid w:val="009C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3D5B67"/>
    <w:rPr>
      <w:color w:val="605E5C"/>
      <w:shd w:val="clear" w:color="auto" w:fill="E1DFDD"/>
    </w:rPr>
  </w:style>
  <w:style w:type="paragraph" w:customStyle="1" w:styleId="Default">
    <w:name w:val="Default"/>
    <w:rsid w:val="003A2A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12239">
      <w:bodyDiv w:val="1"/>
      <w:marLeft w:val="0"/>
      <w:marRight w:val="0"/>
      <w:marTop w:val="0"/>
      <w:marBottom w:val="0"/>
      <w:divBdr>
        <w:top w:val="none" w:sz="0" w:space="0" w:color="auto"/>
        <w:left w:val="none" w:sz="0" w:space="0" w:color="auto"/>
        <w:bottom w:val="none" w:sz="0" w:space="0" w:color="auto"/>
        <w:right w:val="none" w:sz="0" w:space="0" w:color="auto"/>
      </w:divBdr>
    </w:div>
    <w:div w:id="135269360">
      <w:bodyDiv w:val="1"/>
      <w:marLeft w:val="0"/>
      <w:marRight w:val="0"/>
      <w:marTop w:val="0"/>
      <w:marBottom w:val="0"/>
      <w:divBdr>
        <w:top w:val="none" w:sz="0" w:space="0" w:color="auto"/>
        <w:left w:val="none" w:sz="0" w:space="0" w:color="auto"/>
        <w:bottom w:val="none" w:sz="0" w:space="0" w:color="auto"/>
        <w:right w:val="none" w:sz="0" w:space="0" w:color="auto"/>
      </w:divBdr>
    </w:div>
    <w:div w:id="721027365">
      <w:bodyDiv w:val="1"/>
      <w:marLeft w:val="0"/>
      <w:marRight w:val="0"/>
      <w:marTop w:val="0"/>
      <w:marBottom w:val="0"/>
      <w:divBdr>
        <w:top w:val="none" w:sz="0" w:space="0" w:color="auto"/>
        <w:left w:val="none" w:sz="0" w:space="0" w:color="auto"/>
        <w:bottom w:val="none" w:sz="0" w:space="0" w:color="auto"/>
        <w:right w:val="none" w:sz="0" w:space="0" w:color="auto"/>
      </w:divBdr>
    </w:div>
    <w:div w:id="926504827">
      <w:bodyDiv w:val="1"/>
      <w:marLeft w:val="0"/>
      <w:marRight w:val="0"/>
      <w:marTop w:val="0"/>
      <w:marBottom w:val="0"/>
      <w:divBdr>
        <w:top w:val="none" w:sz="0" w:space="0" w:color="auto"/>
        <w:left w:val="none" w:sz="0" w:space="0" w:color="auto"/>
        <w:bottom w:val="none" w:sz="0" w:space="0" w:color="auto"/>
        <w:right w:val="none" w:sz="0" w:space="0" w:color="auto"/>
      </w:divBdr>
    </w:div>
    <w:div w:id="1076245249">
      <w:bodyDiv w:val="1"/>
      <w:marLeft w:val="0"/>
      <w:marRight w:val="0"/>
      <w:marTop w:val="0"/>
      <w:marBottom w:val="0"/>
      <w:divBdr>
        <w:top w:val="none" w:sz="0" w:space="0" w:color="auto"/>
        <w:left w:val="none" w:sz="0" w:space="0" w:color="auto"/>
        <w:bottom w:val="none" w:sz="0" w:space="0" w:color="auto"/>
        <w:right w:val="none" w:sz="0" w:space="0" w:color="auto"/>
      </w:divBdr>
    </w:div>
    <w:div w:id="1138188835">
      <w:bodyDiv w:val="1"/>
      <w:marLeft w:val="0"/>
      <w:marRight w:val="0"/>
      <w:marTop w:val="0"/>
      <w:marBottom w:val="0"/>
      <w:divBdr>
        <w:top w:val="none" w:sz="0" w:space="0" w:color="auto"/>
        <w:left w:val="none" w:sz="0" w:space="0" w:color="auto"/>
        <w:bottom w:val="none" w:sz="0" w:space="0" w:color="auto"/>
        <w:right w:val="none" w:sz="0" w:space="0" w:color="auto"/>
      </w:divBdr>
    </w:div>
    <w:div w:id="1203787171">
      <w:bodyDiv w:val="1"/>
      <w:marLeft w:val="0"/>
      <w:marRight w:val="0"/>
      <w:marTop w:val="0"/>
      <w:marBottom w:val="0"/>
      <w:divBdr>
        <w:top w:val="none" w:sz="0" w:space="0" w:color="auto"/>
        <w:left w:val="none" w:sz="0" w:space="0" w:color="auto"/>
        <w:bottom w:val="none" w:sz="0" w:space="0" w:color="auto"/>
        <w:right w:val="none" w:sz="0" w:space="0" w:color="auto"/>
      </w:divBdr>
    </w:div>
    <w:div w:id="1734887190">
      <w:bodyDiv w:val="1"/>
      <w:marLeft w:val="0"/>
      <w:marRight w:val="0"/>
      <w:marTop w:val="0"/>
      <w:marBottom w:val="0"/>
      <w:divBdr>
        <w:top w:val="none" w:sz="0" w:space="0" w:color="auto"/>
        <w:left w:val="none" w:sz="0" w:space="0" w:color="auto"/>
        <w:bottom w:val="none" w:sz="0" w:space="0" w:color="auto"/>
        <w:right w:val="none" w:sz="0" w:space="0" w:color="auto"/>
      </w:divBdr>
    </w:div>
    <w:div w:id="1805276154">
      <w:bodyDiv w:val="1"/>
      <w:marLeft w:val="0"/>
      <w:marRight w:val="0"/>
      <w:marTop w:val="0"/>
      <w:marBottom w:val="0"/>
      <w:divBdr>
        <w:top w:val="none" w:sz="0" w:space="0" w:color="auto"/>
        <w:left w:val="none" w:sz="0" w:space="0" w:color="auto"/>
        <w:bottom w:val="none" w:sz="0" w:space="0" w:color="auto"/>
        <w:right w:val="none" w:sz="0" w:space="0" w:color="auto"/>
      </w:divBdr>
    </w:div>
    <w:div w:id="1818263298">
      <w:bodyDiv w:val="1"/>
      <w:marLeft w:val="0"/>
      <w:marRight w:val="0"/>
      <w:marTop w:val="0"/>
      <w:marBottom w:val="0"/>
      <w:divBdr>
        <w:top w:val="none" w:sz="0" w:space="0" w:color="auto"/>
        <w:left w:val="none" w:sz="0" w:space="0" w:color="auto"/>
        <w:bottom w:val="none" w:sz="0" w:space="0" w:color="auto"/>
        <w:right w:val="none" w:sz="0" w:space="0" w:color="auto"/>
      </w:divBdr>
    </w:div>
    <w:div w:id="198314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sl.hu" TargetMode="External"/><Relationship Id="rId18" Type="http://schemas.openxmlformats.org/officeDocument/2006/relationships/hyperlink" Target="mailto:ugyfelszolgalat@naih.h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atvedelem@pte.hu" TargetMode="External"/><Relationship Id="rId17" Type="http://schemas.openxmlformats.org/officeDocument/2006/relationships/hyperlink" Target="mailto:adatvedelem@pte.hu" TargetMode="External"/><Relationship Id="rId2" Type="http://schemas.openxmlformats.org/officeDocument/2006/relationships/customXml" Target="../customXml/item2.xml"/><Relationship Id="rId16" Type="http://schemas.openxmlformats.org/officeDocument/2006/relationships/hyperlink" Target="https://adminisztracio.pte.hu/sites/pte.hu/files/files/Adminisztracio/Szabalyzatok_utasitasok/Hat_Es_Egyeb_Sz/informatikaiszabalyzat_2018122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pos.norbert@pte.hu" TargetMode="External"/><Relationship Id="rId5" Type="http://schemas.openxmlformats.org/officeDocument/2006/relationships/numbering" Target="numbering.xml"/><Relationship Id="rId15" Type="http://schemas.openxmlformats.org/officeDocument/2006/relationships/hyperlink" Target="https://pte.hu/sites/pte.hu/files/files/Adminisztracio/Szabalyzatok_utasitasok/Hat_Es_Egyeb_Sz/adatvedelmiszabalyzat20180525.pdf" TargetMode="External"/><Relationship Id="rId10" Type="http://schemas.openxmlformats.org/officeDocument/2006/relationships/endnotes" Target="endnotes.xml"/><Relationship Id="rId19" Type="http://schemas.openxmlformats.org/officeDocument/2006/relationships/hyperlink" Target="https://naih.h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te.hu/sites/pte.hu/files/kutatasok/Security_Paper_en.pdf"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6ee0d1-b23c-432d-8490-e375f51f6281">
      <Terms xmlns="http://schemas.microsoft.com/office/infopath/2007/PartnerControls"/>
    </lcf76f155ced4ddcb4097134ff3c332f>
    <TaxCatchAll xmlns="be5ff65d-ca7d-4e25-b712-2341b238a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85CAA0428F9A6B4188FC3EDFF78D24FA" ma:contentTypeVersion="19" ma:contentTypeDescription="Új dokumentum létrehozása." ma:contentTypeScope="" ma:versionID="1a9eb131ec95541ec176346156508121">
  <xsd:schema xmlns:xsd="http://www.w3.org/2001/XMLSchema" xmlns:xs="http://www.w3.org/2001/XMLSchema" xmlns:p="http://schemas.microsoft.com/office/2006/metadata/properties" xmlns:ns2="d96ee0d1-b23c-432d-8490-e375f51f6281" xmlns:ns3="be5ff65d-ca7d-4e25-b712-2341b238a38e" targetNamespace="http://schemas.microsoft.com/office/2006/metadata/properties" ma:root="true" ma:fieldsID="a2d1fe398860b9837b31a69481e0d4e1" ns2:_="" ns3:_="">
    <xsd:import namespace="d96ee0d1-b23c-432d-8490-e375f51f6281"/>
    <xsd:import namespace="be5ff65d-ca7d-4e25-b712-2341b238a3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ee0d1-b23c-432d-8490-e375f51f6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ff65d-ca7d-4e25-b712-2341b238a38e"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0" nillable="true" ma:displayName="Taxonomy Catch All Column" ma:hidden="true" ma:list="{c9f99e04-4a6e-4724-bbbd-8d498683cff8}" ma:internalName="TaxCatchAll" ma:showField="CatchAllData" ma:web="be5ff65d-ca7d-4e25-b712-2341b238a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635566-65D6-4A4B-860C-9581AB2B41E9}">
  <ds:schemaRefs>
    <ds:schemaRef ds:uri="http://schemas.openxmlformats.org/officeDocument/2006/bibliography"/>
  </ds:schemaRefs>
</ds:datastoreItem>
</file>

<file path=customXml/itemProps2.xml><?xml version="1.0" encoding="utf-8"?>
<ds:datastoreItem xmlns:ds="http://schemas.openxmlformats.org/officeDocument/2006/customXml" ds:itemID="{D99A9383-8FEF-4A9F-90E7-AB72959126FE}">
  <ds:schemaRefs>
    <ds:schemaRef ds:uri="http://schemas.microsoft.com/sharepoint/v3/contenttype/forms"/>
  </ds:schemaRefs>
</ds:datastoreItem>
</file>

<file path=customXml/itemProps3.xml><?xml version="1.0" encoding="utf-8"?>
<ds:datastoreItem xmlns:ds="http://schemas.openxmlformats.org/officeDocument/2006/customXml" ds:itemID="{A72F9DF8-AA7B-4884-878A-2E432D22D9FB}">
  <ds:schemaRefs>
    <ds:schemaRef ds:uri="http://schemas.microsoft.com/office/2006/metadata/properties"/>
    <ds:schemaRef ds:uri="http://schemas.microsoft.com/office/infopath/2007/PartnerControls"/>
    <ds:schemaRef ds:uri="d96ee0d1-b23c-432d-8490-e375f51f6281"/>
    <ds:schemaRef ds:uri="be5ff65d-ca7d-4e25-b712-2341b238a38e"/>
  </ds:schemaRefs>
</ds:datastoreItem>
</file>

<file path=customXml/itemProps4.xml><?xml version="1.0" encoding="utf-8"?>
<ds:datastoreItem xmlns:ds="http://schemas.openxmlformats.org/officeDocument/2006/customXml" ds:itemID="{9D98A641-45DE-4D0D-B3AC-9EC8C0B90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ee0d1-b23c-432d-8490-e375f51f6281"/>
    <ds:schemaRef ds:uri="be5ff65d-ca7d-4e25-b712-2341b238a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1451</Words>
  <Characters>10288</Characters>
  <Application>Microsoft Office Word</Application>
  <DocSecurity>0</DocSecurity>
  <Lines>187</Lines>
  <Paragraphs>90</Paragraphs>
  <ScaleCrop>false</ScaleCrop>
  <HeadingPairs>
    <vt:vector size="2" baseType="variant">
      <vt:variant>
        <vt:lpstr>Cím</vt:lpstr>
      </vt:variant>
      <vt:variant>
        <vt:i4>1</vt:i4>
      </vt:variant>
    </vt:vector>
  </HeadingPairs>
  <TitlesOfParts>
    <vt:vector size="1" baseType="lpstr">
      <vt:lpstr/>
    </vt:vector>
  </TitlesOfParts>
  <Company>Pécsi Tudományegyetem</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Szőke Gergely László Dr.</dc:creator>
  <cp:keywords/>
  <dc:description/>
  <cp:lastModifiedBy>Szabó Dorottya Anna</cp:lastModifiedBy>
  <cp:revision>16</cp:revision>
  <cp:lastPrinted>2025-04-02T16:02:00Z</cp:lastPrinted>
  <dcterms:created xsi:type="dcterms:W3CDTF">2025-11-10T16:32:00Z</dcterms:created>
  <dcterms:modified xsi:type="dcterms:W3CDTF">2025-11-10T16:52:00Z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0x01010085CAA0428F9A6B4188FC3EDFF78D24FA</vt:lpwstr>
  </property>
  <property fmtid="{D5CDD505-2E9C-101B-9397-08002B2CF9AE}" pid="3" name="MediaServiceImageTags">
    <vt:lpwstr/>
  </property>
  <property fmtid="{D5CDD505-2E9C-101B-9397-08002B2CF9AE}" pid="4" name="docLang">
    <vt:lpwstr>hu</vt:lpwstr>
  </property>
</Properties>
</file>