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1D" w:rsidRDefault="008C7A1D" w:rsidP="00DE35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222222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222222"/>
          <w:sz w:val="28"/>
          <w:szCs w:val="28"/>
        </w:rPr>
        <w:t>ADDIKTOLÓGIAI ÉRZÉKENYÍTŐ TRÉNING</w:t>
      </w:r>
    </w:p>
    <w:p w:rsidR="00DE35A9" w:rsidRPr="00DE35A9" w:rsidRDefault="00DE35A9" w:rsidP="00DE35A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iCs/>
          <w:color w:val="222222"/>
          <w:sz w:val="28"/>
          <w:szCs w:val="28"/>
        </w:rPr>
      </w:pPr>
      <w:r w:rsidRPr="00DE35A9">
        <w:rPr>
          <w:rFonts w:ascii="Times New Roman" w:hAnsi="Times New Roman" w:cs="Times New Roman"/>
          <w:b/>
          <w:iCs/>
          <w:color w:val="222222"/>
          <w:sz w:val="28"/>
          <w:szCs w:val="28"/>
        </w:rPr>
        <w:t>KOMMUNIKÁCIÓ</w:t>
      </w:r>
      <w:r w:rsidR="008C7A1D">
        <w:rPr>
          <w:rFonts w:ascii="Times New Roman" w:hAnsi="Times New Roman" w:cs="Times New Roman"/>
          <w:b/>
          <w:iCs/>
          <w:color w:val="222222"/>
          <w:sz w:val="28"/>
          <w:szCs w:val="28"/>
        </w:rPr>
        <w:t>S SZAKEMBEREKNEK</w:t>
      </w:r>
    </w:p>
    <w:p w:rsidR="00DE35A9" w:rsidRPr="00DE35A9" w:rsidRDefault="00DE35A9" w:rsidP="002150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iCs/>
          <w:color w:val="222222"/>
          <w:sz w:val="28"/>
          <w:szCs w:val="28"/>
        </w:rPr>
      </w:pPr>
    </w:p>
    <w:p w:rsidR="00215031" w:rsidRPr="00DE35A9" w:rsidRDefault="007B2534" w:rsidP="0021503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DE35A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A 4 D Társadalomtudományi Egyesület által lebonyolításra kerülő </w:t>
      </w:r>
      <w:proofErr w:type="spellStart"/>
      <w:r w:rsidRPr="00DE35A9">
        <w:rPr>
          <w:rFonts w:ascii="Times New Roman" w:hAnsi="Times New Roman" w:cs="Times New Roman"/>
          <w:iCs/>
          <w:color w:val="222222"/>
          <w:sz w:val="28"/>
          <w:szCs w:val="28"/>
        </w:rPr>
        <w:t>addiktológiai</w:t>
      </w:r>
      <w:proofErr w:type="spellEnd"/>
      <w:r w:rsidRPr="00DE35A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kutatáshoz kapcsolódóan </w:t>
      </w:r>
      <w:r w:rsidRPr="00DE35A9">
        <w:rPr>
          <w:rFonts w:ascii="Times New Roman" w:hAnsi="Times New Roman" w:cs="Times New Roman"/>
          <w:b/>
          <w:iCs/>
          <w:color w:val="222222"/>
          <w:sz w:val="28"/>
          <w:szCs w:val="28"/>
        </w:rPr>
        <w:t>m</w:t>
      </w:r>
      <w:r w:rsidR="00215031" w:rsidRPr="00DE35A9">
        <w:rPr>
          <w:rFonts w:ascii="Times New Roman" w:hAnsi="Times New Roman" w:cs="Times New Roman"/>
          <w:b/>
          <w:iCs/>
          <w:color w:val="222222"/>
          <w:sz w:val="28"/>
          <w:szCs w:val="28"/>
        </w:rPr>
        <w:t>egelőzési és egészségfejlesztési ismereteket elmélyítő képzési, továbbképzési program</w:t>
      </w:r>
      <w:r w:rsidRPr="00DE35A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ot szervezünk </w:t>
      </w:r>
      <w:r w:rsidR="00215031" w:rsidRPr="00DE35A9">
        <w:rPr>
          <w:rFonts w:ascii="Times New Roman" w:hAnsi="Times New Roman" w:cs="Times New Roman"/>
          <w:b/>
          <w:iCs/>
          <w:color w:val="222222"/>
          <w:sz w:val="28"/>
          <w:szCs w:val="28"/>
        </w:rPr>
        <w:t>újságírók, kommunikációs és médiaszakemberek számára</w:t>
      </w:r>
      <w:r w:rsidR="00215031" w:rsidRPr="00DE35A9">
        <w:rPr>
          <w:rFonts w:ascii="Times New Roman" w:hAnsi="Times New Roman" w:cs="Times New Roman"/>
          <w:iCs/>
          <w:color w:val="222222"/>
          <w:sz w:val="28"/>
          <w:szCs w:val="28"/>
        </w:rPr>
        <w:t xml:space="preserve"> az egészségfejlesztést és drogmegelőzést támogató kommunikáció témakörében.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35A9" w:rsidRDefault="00215031" w:rsidP="008C7A1D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 xml:space="preserve">A tervezett képzés erősen gyakorlat-orientált, és módszertanát tekintve a felnőttképzések sajátosságaihoz alkalmazkodik. </w:t>
      </w:r>
      <w:r w:rsidRPr="004F63CE">
        <w:rPr>
          <w:rFonts w:ascii="Times New Roman" w:hAnsi="Times New Roman" w:cs="Times New Roman"/>
          <w:b/>
          <w:sz w:val="28"/>
          <w:szCs w:val="28"/>
        </w:rPr>
        <w:t>A képzés felkészíti a résztvevőket a területen folytatott értő kommunikációra, szakterület</w:t>
      </w:r>
      <w:r w:rsidR="00DE35A9" w:rsidRPr="004F63CE">
        <w:rPr>
          <w:rFonts w:ascii="Times New Roman" w:hAnsi="Times New Roman" w:cs="Times New Roman"/>
          <w:b/>
          <w:sz w:val="28"/>
          <w:szCs w:val="28"/>
        </w:rPr>
        <w:t>ü</w:t>
      </w:r>
      <w:r w:rsidRPr="004F63CE">
        <w:rPr>
          <w:rFonts w:ascii="Times New Roman" w:hAnsi="Times New Roman" w:cs="Times New Roman"/>
          <w:b/>
          <w:sz w:val="28"/>
          <w:szCs w:val="28"/>
        </w:rPr>
        <w:t>knek megfelelő prevenciós-kommunikációs tevékenysé</w:t>
      </w:r>
      <w:bookmarkStart w:id="0" w:name="_GoBack"/>
      <w:bookmarkEnd w:id="0"/>
      <w:r w:rsidRPr="004F63CE">
        <w:rPr>
          <w:rFonts w:ascii="Times New Roman" w:hAnsi="Times New Roman" w:cs="Times New Roman"/>
          <w:b/>
          <w:sz w:val="28"/>
          <w:szCs w:val="28"/>
        </w:rPr>
        <w:t>gekre</w:t>
      </w:r>
      <w:r w:rsidRPr="00DE35A9">
        <w:rPr>
          <w:rFonts w:ascii="Times New Roman" w:hAnsi="Times New Roman" w:cs="Times New Roman"/>
          <w:sz w:val="28"/>
          <w:szCs w:val="28"/>
        </w:rPr>
        <w:t xml:space="preserve">, valamint a folyamatos szakmai fejlődést biztosító </w:t>
      </w:r>
      <w:proofErr w:type="spellStart"/>
      <w:r w:rsidRPr="00DE35A9">
        <w:rPr>
          <w:rFonts w:ascii="Times New Roman" w:hAnsi="Times New Roman" w:cs="Times New Roman"/>
          <w:sz w:val="28"/>
          <w:szCs w:val="28"/>
        </w:rPr>
        <w:t>önirányította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tanulásra.</w:t>
      </w:r>
    </w:p>
    <w:p w:rsid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 xml:space="preserve">A képzés felében olyan ismereteket sajátíthatnak el a résztvevők, amelyek orientálják őket az </w:t>
      </w:r>
      <w:proofErr w:type="spellStart"/>
      <w:r w:rsidRPr="00DE35A9">
        <w:rPr>
          <w:rFonts w:ascii="Times New Roman" w:hAnsi="Times New Roman" w:cs="Times New Roman"/>
          <w:sz w:val="28"/>
          <w:szCs w:val="28"/>
        </w:rPr>
        <w:t>addiktológia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területén való értő és korszerű együttműködésre, a képzés második felében pedig saját szakterületüknek megfelelő célzott ismereteket nyújtunk. A képzés teljesítésének feltétele reflektív portfólió megírása és benyújtása.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 xml:space="preserve">Tekintettel arra, hogy a képzés nem, vagy csak nehezen illeszthető a célcsoport munkarendjébe, a tananyag elsajátítása </w:t>
      </w:r>
      <w:proofErr w:type="spellStart"/>
      <w:r w:rsidRPr="00DE35A9">
        <w:rPr>
          <w:rFonts w:ascii="Times New Roman" w:hAnsi="Times New Roman" w:cs="Times New Roman"/>
          <w:sz w:val="28"/>
          <w:szCs w:val="28"/>
        </w:rPr>
        <w:t>blended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5A9">
        <w:rPr>
          <w:rFonts w:ascii="Times New Roman" w:hAnsi="Times New Roman" w:cs="Times New Roman"/>
          <w:sz w:val="28"/>
          <w:szCs w:val="28"/>
        </w:rPr>
        <w:t>learning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munkaformában történik, azaz az élmény-alapú tanulás kontakt akadémiai órákat jelent (kb. 50%), az elméleti anyaghoz </w:t>
      </w:r>
      <w:r w:rsidRPr="004F63CE">
        <w:rPr>
          <w:rFonts w:ascii="Times New Roman" w:hAnsi="Times New Roman" w:cs="Times New Roman"/>
          <w:b/>
          <w:sz w:val="28"/>
          <w:szCs w:val="28"/>
        </w:rPr>
        <w:t>e-tananyag</w:t>
      </w:r>
      <w:r w:rsidRPr="00DE35A9">
        <w:rPr>
          <w:rFonts w:ascii="Times New Roman" w:hAnsi="Times New Roman" w:cs="Times New Roman"/>
          <w:sz w:val="28"/>
          <w:szCs w:val="28"/>
        </w:rPr>
        <w:t>ot dolgozunk ki, mégpedig olyan formában, amelynek oktatása az ingyenesen elérhető szoftverekkel is lehetsé</w:t>
      </w:r>
      <w:r w:rsidR="007B2534" w:rsidRPr="00DE35A9">
        <w:rPr>
          <w:rFonts w:ascii="Times New Roman" w:hAnsi="Times New Roman" w:cs="Times New Roman"/>
          <w:sz w:val="28"/>
          <w:szCs w:val="28"/>
        </w:rPr>
        <w:t>ges</w:t>
      </w:r>
      <w:r w:rsidRPr="00DE35A9">
        <w:rPr>
          <w:rFonts w:ascii="Times New Roman" w:hAnsi="Times New Roman" w:cs="Times New Roman"/>
          <w:sz w:val="28"/>
          <w:szCs w:val="28"/>
        </w:rPr>
        <w:t>.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1" w:rsidRPr="00DE35A9" w:rsidRDefault="007B2534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 xml:space="preserve">Az 50 órás képzés tervezett időpontja </w:t>
      </w:r>
      <w:r w:rsidRPr="004F63CE">
        <w:rPr>
          <w:rFonts w:ascii="Times New Roman" w:hAnsi="Times New Roman" w:cs="Times New Roman"/>
          <w:b/>
          <w:sz w:val="28"/>
          <w:szCs w:val="28"/>
        </w:rPr>
        <w:t>november</w:t>
      </w:r>
      <w:r w:rsidRPr="00DE35A9">
        <w:rPr>
          <w:rFonts w:ascii="Times New Roman" w:hAnsi="Times New Roman" w:cs="Times New Roman"/>
          <w:sz w:val="28"/>
          <w:szCs w:val="28"/>
        </w:rPr>
        <w:t xml:space="preserve"> (amennyire lehetséges, rugalmasan igazodva a célcsoport igényeihez).</w:t>
      </w:r>
    </w:p>
    <w:p w:rsidR="007B2534" w:rsidRPr="00DE35A9" w:rsidRDefault="007B2534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534" w:rsidRPr="00DE35A9" w:rsidRDefault="007B2534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>A képzésről tanúsítványt állítunk ki.</w:t>
      </w:r>
    </w:p>
    <w:p w:rsidR="007B2534" w:rsidRPr="00DE35A9" w:rsidRDefault="007B2534" w:rsidP="0021503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5A9">
        <w:rPr>
          <w:rFonts w:ascii="Times New Roman" w:hAnsi="Times New Roman" w:cs="Times New Roman"/>
          <w:b/>
          <w:sz w:val="28"/>
          <w:szCs w:val="28"/>
        </w:rPr>
        <w:lastRenderedPageBreak/>
        <w:t>A képzés tartalma: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 xml:space="preserve">Szemléleti alapok. Az </w:t>
      </w:r>
      <w:proofErr w:type="spellStart"/>
      <w:r w:rsidRPr="00DE35A9">
        <w:rPr>
          <w:rFonts w:ascii="Times New Roman" w:hAnsi="Times New Roman"/>
          <w:sz w:val="28"/>
          <w:szCs w:val="28"/>
        </w:rPr>
        <w:t>addikció</w:t>
      </w:r>
      <w:proofErr w:type="spellEnd"/>
      <w:r w:rsidRPr="00DE35A9">
        <w:rPr>
          <w:rFonts w:ascii="Times New Roman" w:hAnsi="Times New Roman"/>
          <w:sz w:val="28"/>
          <w:szCs w:val="28"/>
        </w:rPr>
        <w:t>, mint társadalmi kérdés. Az  új felépülési modell (2 ó elmélet, 2 ó reflektív gyakorlat)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>A szerek fajtái, szerfogyasztási mintázatok. (2 óra elmélet)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>Szakpolitikák és ellátórendszerek (3 ó elmélet)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>A környezeti és közösségi prevencióról (2 ó elmélet, 2 óra jó gyakorlat-elemzés)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 xml:space="preserve">Egészségfejlesztés, egészségtanulás, </w:t>
      </w:r>
      <w:proofErr w:type="spellStart"/>
      <w:r w:rsidRPr="00DE35A9">
        <w:rPr>
          <w:rFonts w:ascii="Times New Roman" w:hAnsi="Times New Roman"/>
          <w:sz w:val="28"/>
          <w:szCs w:val="28"/>
        </w:rPr>
        <w:t>reziliencia</w:t>
      </w:r>
      <w:proofErr w:type="spellEnd"/>
      <w:r w:rsidRPr="00DE35A9">
        <w:rPr>
          <w:rFonts w:ascii="Times New Roman" w:hAnsi="Times New Roman"/>
          <w:sz w:val="28"/>
          <w:szCs w:val="28"/>
        </w:rPr>
        <w:t xml:space="preserve"> (2 ó elmélet, 2 ó gyakorlat)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>A felépülés folyamata (2 ó elmélet, 2 ó reflektív műhelygyakorlat)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 xml:space="preserve">Mérföldkövek az </w:t>
      </w:r>
      <w:proofErr w:type="spellStart"/>
      <w:r w:rsidRPr="00DE35A9">
        <w:rPr>
          <w:rFonts w:ascii="Times New Roman" w:hAnsi="Times New Roman" w:cs="Times New Roman"/>
          <w:sz w:val="28"/>
          <w:szCs w:val="28"/>
        </w:rPr>
        <w:t>addiktológiai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segítés történetében. Kölcsönös és önsegítő mozgalmak (Elmélet 2ó, diszkusszió, reflektív műhelymunka 2ó)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1" w:rsidRPr="00DE35A9" w:rsidRDefault="00283EF2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S</w:t>
      </w:r>
      <w:r w:rsidR="00215031" w:rsidRPr="00DE35A9">
        <w:rPr>
          <w:rFonts w:ascii="Times New Roman" w:hAnsi="Times New Roman" w:cs="Times New Roman"/>
          <w:i/>
          <w:sz w:val="28"/>
          <w:szCs w:val="28"/>
        </w:rPr>
        <w:t xml:space="preserve">peciális ismeretek </w:t>
      </w:r>
    </w:p>
    <w:p w:rsidR="00215031" w:rsidRPr="00DE35A9" w:rsidRDefault="007B2534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E35A9">
        <w:rPr>
          <w:rFonts w:ascii="Times New Roman" w:hAnsi="Times New Roman" w:cs="Times New Roman"/>
          <w:sz w:val="28"/>
          <w:szCs w:val="28"/>
        </w:rPr>
        <w:t>Diszkurzív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35A9">
        <w:rPr>
          <w:rFonts w:ascii="Times New Roman" w:hAnsi="Times New Roman" w:cs="Times New Roman"/>
          <w:sz w:val="28"/>
          <w:szCs w:val="28"/>
        </w:rPr>
        <w:t>addiktológia</w:t>
      </w:r>
      <w:proofErr w:type="spellEnd"/>
      <w:r w:rsidRPr="00DE35A9">
        <w:rPr>
          <w:rFonts w:ascii="Times New Roman" w:hAnsi="Times New Roman" w:cs="Times New Roman"/>
          <w:sz w:val="28"/>
          <w:szCs w:val="28"/>
        </w:rPr>
        <w:t xml:space="preserve"> és</w:t>
      </w:r>
      <w:r w:rsidR="00215031" w:rsidRPr="00DE35A9">
        <w:rPr>
          <w:rFonts w:ascii="Times New Roman" w:hAnsi="Times New Roman" w:cs="Times New Roman"/>
          <w:sz w:val="28"/>
          <w:szCs w:val="28"/>
        </w:rPr>
        <w:t xml:space="preserve"> morális pánik (2 ó elmélet, 2 ó gyakorlat)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>Jogi szabályozás (elmélet 2 ó)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>Szakmai etika (2 óra)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>A tömegkommunikáció szociálpszichológiája: attitűdformálás (elmélet, 2 óra)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5A9">
        <w:rPr>
          <w:rFonts w:ascii="Times New Roman" w:hAnsi="Times New Roman" w:cs="Times New Roman"/>
          <w:sz w:val="28"/>
          <w:szCs w:val="28"/>
        </w:rPr>
        <w:t>Prevenciós üzenetek a médiában. Hibakeresés és jó gyakorlat-elemzések (gyakorlat, 5 óra)</w:t>
      </w:r>
    </w:p>
    <w:p w:rsidR="00215031" w:rsidRPr="00DE35A9" w:rsidRDefault="00215031" w:rsidP="00215031">
      <w:pPr>
        <w:pStyle w:val="Csakszveg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E35A9">
        <w:rPr>
          <w:rFonts w:ascii="Times New Roman" w:hAnsi="Times New Roman"/>
          <w:sz w:val="28"/>
          <w:szCs w:val="28"/>
        </w:rPr>
        <w:t xml:space="preserve">Szintetizáló reflektív műhelygyakorlatok, csoportmunka (felépülők és külső gyakorló szakemberek+ trénerek részvételével, 10 ó) </w:t>
      </w:r>
    </w:p>
    <w:p w:rsidR="00215031" w:rsidRPr="00DE35A9" w:rsidRDefault="00215031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031" w:rsidRDefault="00A2306A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KÉPZÉS TÉRÍTÉS-MENTES.</w:t>
      </w:r>
    </w:p>
    <w:p w:rsidR="00F51446" w:rsidRDefault="00F51446" w:rsidP="002150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DD" w:rsidRDefault="00F51446" w:rsidP="0085063E">
      <w:pPr>
        <w:spacing w:after="0" w:line="360" w:lineRule="auto"/>
        <w:jc w:val="both"/>
        <w:rPr>
          <w:rStyle w:val="Hiperhivatkozs"/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kapcsolattartó, </w:t>
      </w:r>
      <w:r w:rsidR="00A2306A" w:rsidRPr="00F51446">
        <w:rPr>
          <w:rFonts w:ascii="Times New Roman" w:eastAsia="Times New Roman" w:hAnsi="Times New Roman" w:cs="Times New Roman"/>
          <w:b/>
          <w:noProof/>
          <w:sz w:val="28"/>
          <w:szCs w:val="28"/>
        </w:rPr>
        <w:t>Borda Viktória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 xml:space="preserve">várja az érdeklődő média-szakemberek jelentkezését, az alábbi elérhetőségeken: </w:t>
      </w:r>
      <w:r w:rsidRPr="00F5144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30/282 53 31; </w:t>
      </w:r>
      <w:hyperlink r:id="rId5" w:history="1">
        <w:r w:rsidRPr="00F51446">
          <w:rPr>
            <w:rStyle w:val="Hiperhivatkozs"/>
            <w:rFonts w:ascii="Times New Roman" w:eastAsia="Times New Roman" w:hAnsi="Times New Roman" w:cs="Times New Roman"/>
            <w:noProof/>
            <w:sz w:val="28"/>
            <w:szCs w:val="28"/>
          </w:rPr>
          <w:t>bordaviki@gmail.com</w:t>
        </w:r>
      </w:hyperlink>
    </w:p>
    <w:p w:rsidR="00283EF2" w:rsidRDefault="00283EF2" w:rsidP="0085063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283EF2">
        <w:rPr>
          <w:rFonts w:ascii="Times New Roman" w:eastAsia="Times New Roman" w:hAnsi="Times New Roman" w:cs="Times New Roman"/>
          <w:noProof/>
          <w:sz w:val="28"/>
          <w:szCs w:val="28"/>
        </w:rPr>
        <w:t>2016</w:t>
      </w:r>
      <w:r w:rsidR="002B2C85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Pr="00283EF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október 31-ig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</w:p>
    <w:p w:rsidR="00C53727" w:rsidRDefault="00C53727" w:rsidP="0085063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53727" w:rsidRDefault="00C53727" w:rsidP="0085063E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C53727" w:rsidRDefault="00CC2D7A" w:rsidP="00D415C1">
      <w:pPr>
        <w:jc w:val="center"/>
        <w:rPr>
          <w:rFonts w:ascii="Times New Roman" w:eastAsia="Times New Roman" w:hAnsi="Times New Roman" w:cs="Times New Roman"/>
          <w:noProof/>
          <w:sz w:val="28"/>
          <w:szCs w:val="28"/>
        </w:rPr>
      </w:pPr>
      <w:hyperlink r:id="rId6" w:history="1">
        <w:r w:rsidR="00C53727">
          <w:rPr>
            <w:rStyle w:val="Hiperhivatkozs"/>
          </w:rPr>
          <w:t>http://szociologia.btk.pte.hu/4-dimenzio</w:t>
        </w:r>
      </w:hyperlink>
      <w:r w:rsidR="00C53727">
        <w:tab/>
      </w:r>
      <w:r w:rsidR="00C53727">
        <w:tab/>
      </w:r>
      <w:hyperlink r:id="rId7" w:history="1">
        <w:r w:rsidR="00C53727">
          <w:rPr>
            <w:rStyle w:val="Hiperhivatkozs"/>
          </w:rPr>
          <w:t>http://szszti.btk.pte.hu/4-dimenzio</w:t>
        </w:r>
      </w:hyperlink>
    </w:p>
    <w:sectPr w:rsidR="00C53727" w:rsidSect="004338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031"/>
    <w:rsid w:val="000276DD"/>
    <w:rsid w:val="00215031"/>
    <w:rsid w:val="00283EF2"/>
    <w:rsid w:val="002B2C85"/>
    <w:rsid w:val="003C025F"/>
    <w:rsid w:val="004338BE"/>
    <w:rsid w:val="004F63CE"/>
    <w:rsid w:val="007B2534"/>
    <w:rsid w:val="0085063E"/>
    <w:rsid w:val="008C5DFB"/>
    <w:rsid w:val="008C7A1D"/>
    <w:rsid w:val="00A2306A"/>
    <w:rsid w:val="00C53727"/>
    <w:rsid w:val="00CC2D7A"/>
    <w:rsid w:val="00D415C1"/>
    <w:rsid w:val="00DE35A9"/>
    <w:rsid w:val="00F5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031"/>
    <w:pPr>
      <w:ind w:left="720"/>
      <w:contextualSpacing/>
    </w:pPr>
  </w:style>
  <w:style w:type="table" w:styleId="Rcsostblzat">
    <w:name w:val="Table Grid"/>
    <w:basedOn w:val="Normltblzat"/>
    <w:uiPriority w:val="59"/>
    <w:rsid w:val="00215031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15031"/>
    <w:pPr>
      <w:spacing w:after="0" w:line="240" w:lineRule="auto"/>
    </w:pPr>
    <w:rPr>
      <w:rFonts w:ascii="Courier New" w:hAnsi="Courier New" w:cs="Times New Roman"/>
      <w:spacing w:val="-3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215031"/>
    <w:rPr>
      <w:rFonts w:ascii="Courier New" w:eastAsia="Times New Roman" w:hAnsi="Courier New" w:cs="Times New Roman"/>
      <w:spacing w:val="-3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A1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514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5031"/>
    <w:pPr>
      <w:ind w:left="720"/>
      <w:contextualSpacing/>
    </w:pPr>
  </w:style>
  <w:style w:type="table" w:styleId="Rcsostblzat">
    <w:name w:val="Table Grid"/>
    <w:basedOn w:val="Normltblzat"/>
    <w:uiPriority w:val="59"/>
    <w:rsid w:val="00215031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rsid w:val="00215031"/>
    <w:pPr>
      <w:spacing w:after="0" w:line="240" w:lineRule="auto"/>
    </w:pPr>
    <w:rPr>
      <w:rFonts w:ascii="Courier New" w:hAnsi="Courier New" w:cs="Times New Roman"/>
      <w:spacing w:val="-3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rsid w:val="00215031"/>
    <w:rPr>
      <w:rFonts w:ascii="Courier New" w:eastAsia="Times New Roman" w:hAnsi="Courier New" w:cs="Times New Roman"/>
      <w:spacing w:val="-3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7A1D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F51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zszti.btk.pte.hu/4-dimenzi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zociologia.btk.pte.hu/4-dimenzio" TargetMode="External"/><Relationship Id="rId5" Type="http://schemas.openxmlformats.org/officeDocument/2006/relationships/hyperlink" Target="mailto:bordavik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Márta</dc:creator>
  <cp:lastModifiedBy>Kottász Gergely</cp:lastModifiedBy>
  <cp:revision>16</cp:revision>
  <cp:lastPrinted>2016-10-18T11:24:00Z</cp:lastPrinted>
  <dcterms:created xsi:type="dcterms:W3CDTF">2016-10-18T11:22:00Z</dcterms:created>
  <dcterms:modified xsi:type="dcterms:W3CDTF">2016-10-21T09:40:00Z</dcterms:modified>
</cp:coreProperties>
</file>