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F4" w:rsidRDefault="00E60EF4" w:rsidP="0049569B">
      <w:pPr>
        <w:tabs>
          <w:tab w:val="center" w:pos="7371"/>
        </w:tabs>
        <w:rPr>
          <w:rFonts w:ascii="Arial" w:hAnsi="Arial" w:cs="Arial"/>
        </w:rPr>
      </w:pPr>
    </w:p>
    <w:p w:rsidR="003A6E70" w:rsidRDefault="003A6E70" w:rsidP="0049569B">
      <w:pPr>
        <w:tabs>
          <w:tab w:val="center" w:pos="7371"/>
        </w:tabs>
        <w:rPr>
          <w:rFonts w:ascii="Arial" w:hAnsi="Arial" w:cs="Arial"/>
        </w:rPr>
      </w:pPr>
    </w:p>
    <w:p w:rsidR="003405D9" w:rsidRPr="00BC6C37" w:rsidRDefault="003405D9" w:rsidP="003405D9">
      <w:pPr>
        <w:tabs>
          <w:tab w:val="center" w:pos="7371"/>
        </w:tabs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BC6C37">
        <w:rPr>
          <w:rFonts w:ascii="Arial" w:hAnsi="Arial" w:cs="Arial"/>
          <w:b/>
          <w:color w:val="1F497D" w:themeColor="text2"/>
          <w:sz w:val="32"/>
          <w:szCs w:val="32"/>
        </w:rPr>
        <w:t>Tájékoztató</w:t>
      </w:r>
    </w:p>
    <w:p w:rsidR="00594957" w:rsidRDefault="00594957" w:rsidP="0049569B">
      <w:pPr>
        <w:tabs>
          <w:tab w:val="center" w:pos="7371"/>
        </w:tabs>
        <w:rPr>
          <w:rFonts w:ascii="Arial" w:hAnsi="Arial" w:cs="Arial"/>
        </w:rPr>
      </w:pPr>
    </w:p>
    <w:p w:rsidR="002C3262" w:rsidRPr="006203FB" w:rsidRDefault="003405D9" w:rsidP="006203FB">
      <w:pPr>
        <w:tabs>
          <w:tab w:val="center" w:pos="7230"/>
        </w:tabs>
        <w:jc w:val="center"/>
        <w:rPr>
          <w:b/>
          <w:color w:val="215868" w:themeColor="accent5" w:themeShade="80"/>
        </w:rPr>
      </w:pPr>
      <w:r>
        <w:rPr>
          <w:rFonts w:ascii="Arial" w:hAnsi="Arial" w:cs="Arial"/>
          <w:b/>
          <w:color w:val="215868" w:themeColor="accent5" w:themeShade="80"/>
        </w:rPr>
        <w:t xml:space="preserve">A </w:t>
      </w:r>
      <w:r w:rsidR="00A00440" w:rsidRPr="002772B7">
        <w:rPr>
          <w:rFonts w:ascii="Arial" w:hAnsi="Arial" w:cs="Arial"/>
          <w:b/>
          <w:color w:val="215868" w:themeColor="accent5" w:themeShade="80"/>
        </w:rPr>
        <w:t xml:space="preserve">PTE IESZ Üdülőjének (Siófok, Tímea út 1.) </w:t>
      </w:r>
      <w:r w:rsidR="00EF2366">
        <w:rPr>
          <w:rFonts w:ascii="Arial" w:hAnsi="Arial" w:cs="Arial"/>
          <w:b/>
          <w:color w:val="215868" w:themeColor="accent5" w:themeShade="80"/>
        </w:rPr>
        <w:t>2022</w:t>
      </w:r>
      <w:r>
        <w:rPr>
          <w:rFonts w:ascii="Arial" w:hAnsi="Arial" w:cs="Arial"/>
          <w:b/>
          <w:color w:val="215868" w:themeColor="accent5" w:themeShade="80"/>
        </w:rPr>
        <w:t xml:space="preserve">. évre tervezett </w:t>
      </w:r>
      <w:r w:rsidR="00A00440" w:rsidRPr="002772B7">
        <w:rPr>
          <w:rFonts w:ascii="Arial" w:hAnsi="Arial" w:cs="Arial"/>
          <w:b/>
          <w:color w:val="215868" w:themeColor="accent5" w:themeShade="80"/>
        </w:rPr>
        <w:t>üdülési lehetőségeiről.</w:t>
      </w:r>
    </w:p>
    <w:p w:rsidR="003405D9" w:rsidRDefault="003405D9" w:rsidP="003346D6">
      <w:pPr>
        <w:tabs>
          <w:tab w:val="center" w:pos="7230"/>
        </w:tabs>
        <w:jc w:val="both"/>
        <w:rPr>
          <w:rFonts w:ascii="Arial" w:hAnsi="Arial" w:cs="Arial"/>
          <w:color w:val="215868" w:themeColor="accent5" w:themeShade="80"/>
        </w:rPr>
      </w:pPr>
    </w:p>
    <w:p w:rsidR="00A81259" w:rsidRDefault="003405D9" w:rsidP="003346D6">
      <w:pPr>
        <w:tabs>
          <w:tab w:val="center" w:pos="7230"/>
        </w:tabs>
        <w:jc w:val="both"/>
        <w:rPr>
          <w:rFonts w:ascii="Arial" w:hAnsi="Arial" w:cs="Arial"/>
          <w:b/>
          <w:color w:val="215868" w:themeColor="accent5" w:themeShade="80"/>
        </w:rPr>
      </w:pPr>
      <w:r w:rsidRPr="003405D9">
        <w:rPr>
          <w:rFonts w:ascii="Arial" w:hAnsi="Arial" w:cs="Arial"/>
          <w:b/>
          <w:color w:val="215868" w:themeColor="accent5" w:themeShade="80"/>
        </w:rPr>
        <w:t>Közegészség</w:t>
      </w:r>
      <w:r w:rsidR="00DC319F">
        <w:rPr>
          <w:rFonts w:ascii="Arial" w:hAnsi="Arial" w:cs="Arial"/>
          <w:b/>
          <w:color w:val="215868" w:themeColor="accent5" w:themeShade="80"/>
        </w:rPr>
        <w:t xml:space="preserve">ügyi </w:t>
      </w:r>
      <w:r w:rsidR="00EF2366">
        <w:rPr>
          <w:rFonts w:ascii="Arial" w:hAnsi="Arial" w:cs="Arial"/>
          <w:b/>
          <w:color w:val="215868" w:themeColor="accent5" w:themeShade="80"/>
        </w:rPr>
        <w:t>okokból 2022</w:t>
      </w:r>
      <w:r w:rsidR="00C4398A">
        <w:rPr>
          <w:rFonts w:ascii="Arial" w:hAnsi="Arial" w:cs="Arial"/>
          <w:b/>
          <w:color w:val="215868" w:themeColor="accent5" w:themeShade="80"/>
        </w:rPr>
        <w:t xml:space="preserve">. </w:t>
      </w:r>
      <w:bookmarkStart w:id="0" w:name="_GoBack"/>
      <w:bookmarkEnd w:id="0"/>
      <w:r w:rsidRPr="003405D9">
        <w:rPr>
          <w:rFonts w:ascii="Arial" w:hAnsi="Arial" w:cs="Arial"/>
          <w:b/>
          <w:color w:val="215868" w:themeColor="accent5" w:themeShade="80"/>
        </w:rPr>
        <w:t xml:space="preserve">évben sátrazással és lakókocsival történő üdülési lehetőségeket </w:t>
      </w:r>
      <w:r w:rsidR="00DC319F">
        <w:rPr>
          <w:rFonts w:ascii="Arial" w:hAnsi="Arial" w:cs="Arial"/>
          <w:b/>
          <w:color w:val="215868" w:themeColor="accent5" w:themeShade="80"/>
        </w:rPr>
        <w:t>továbbra sem</w:t>
      </w:r>
      <w:r w:rsidRPr="003405D9">
        <w:rPr>
          <w:rFonts w:ascii="Arial" w:hAnsi="Arial" w:cs="Arial"/>
          <w:b/>
          <w:color w:val="215868" w:themeColor="accent5" w:themeShade="80"/>
        </w:rPr>
        <w:t xml:space="preserve"> </w:t>
      </w:r>
      <w:r w:rsidR="00DC319F">
        <w:rPr>
          <w:rFonts w:ascii="Arial" w:hAnsi="Arial" w:cs="Arial"/>
          <w:b/>
          <w:color w:val="215868" w:themeColor="accent5" w:themeShade="80"/>
        </w:rPr>
        <w:t xml:space="preserve">biztosítunk. </w:t>
      </w:r>
    </w:p>
    <w:p w:rsidR="00A81259" w:rsidRDefault="00A81259" w:rsidP="003346D6">
      <w:pPr>
        <w:tabs>
          <w:tab w:val="center" w:pos="7230"/>
        </w:tabs>
        <w:jc w:val="both"/>
        <w:rPr>
          <w:rFonts w:ascii="Arial" w:hAnsi="Arial" w:cs="Arial"/>
          <w:b/>
          <w:color w:val="215868" w:themeColor="accent5" w:themeShade="80"/>
        </w:rPr>
      </w:pPr>
    </w:p>
    <w:p w:rsidR="009749FF" w:rsidRDefault="009749FF" w:rsidP="003346D6">
      <w:pPr>
        <w:tabs>
          <w:tab w:val="center" w:pos="7230"/>
        </w:tabs>
        <w:jc w:val="both"/>
        <w:rPr>
          <w:rFonts w:ascii="Arial" w:hAnsi="Arial" w:cs="Arial"/>
          <w:b/>
          <w:color w:val="215868" w:themeColor="accent5" w:themeShade="80"/>
        </w:rPr>
      </w:pPr>
    </w:p>
    <w:p w:rsidR="00576EB7" w:rsidRPr="008F6680" w:rsidRDefault="00576EB7" w:rsidP="00EF2366">
      <w:pPr>
        <w:pStyle w:val="Szvegtrzs"/>
        <w:tabs>
          <w:tab w:val="left" w:pos="5086"/>
        </w:tabs>
        <w:jc w:val="left"/>
        <w:rPr>
          <w:szCs w:val="28"/>
        </w:rPr>
      </w:pPr>
      <w:r>
        <w:rPr>
          <w:szCs w:val="28"/>
        </w:rPr>
        <w:tab/>
      </w:r>
    </w:p>
    <w:p w:rsidR="00C4398A" w:rsidRPr="00C4398A" w:rsidRDefault="00F27991" w:rsidP="00C4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230"/>
        </w:tabs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Tervezett t</w:t>
      </w:r>
      <w:r w:rsidR="00C77E16" w:rsidRPr="005A6CBB">
        <w:rPr>
          <w:rFonts w:ascii="Arial" w:hAnsi="Arial" w:cs="Arial"/>
          <w:b/>
          <w:color w:val="244061" w:themeColor="accent1" w:themeShade="80"/>
          <w:sz w:val="28"/>
          <w:szCs w:val="28"/>
        </w:rPr>
        <w:t>urnusok faházban</w:t>
      </w:r>
    </w:p>
    <w:p w:rsidR="00C4398A" w:rsidRDefault="00C4398A" w:rsidP="00C4398A">
      <w:pPr>
        <w:tabs>
          <w:tab w:val="center" w:pos="7230"/>
        </w:tabs>
        <w:ind w:left="2859"/>
        <w:rPr>
          <w:rFonts w:ascii="Arial" w:hAnsi="Arial" w:cs="Arial"/>
          <w:b/>
          <w:color w:val="244061" w:themeColor="accent1" w:themeShade="80"/>
        </w:rPr>
      </w:pPr>
    </w:p>
    <w:p w:rsidR="00576EB7" w:rsidRPr="005A6CBB" w:rsidRDefault="00576EB7" w:rsidP="00EF2366">
      <w:pPr>
        <w:numPr>
          <w:ilvl w:val="0"/>
          <w:numId w:val="5"/>
        </w:numPr>
        <w:tabs>
          <w:tab w:val="center" w:pos="7230"/>
        </w:tabs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>2022. Július 9 – 16-ig</w:t>
      </w:r>
      <w:r>
        <w:rPr>
          <w:rFonts w:ascii="Arial" w:hAnsi="Arial" w:cs="Arial"/>
          <w:b/>
          <w:color w:val="244061" w:themeColor="accent1" w:themeShade="80"/>
        </w:rPr>
        <w:tab/>
        <w:t>(8</w:t>
      </w:r>
      <w:r w:rsidRPr="005A6CBB">
        <w:rPr>
          <w:rFonts w:ascii="Arial" w:hAnsi="Arial" w:cs="Arial"/>
          <w:b/>
          <w:color w:val="244061" w:themeColor="accent1" w:themeShade="80"/>
        </w:rPr>
        <w:t xml:space="preserve"> nap)</w:t>
      </w:r>
    </w:p>
    <w:p w:rsidR="00576EB7" w:rsidRPr="005A6CBB" w:rsidRDefault="00576EB7" w:rsidP="00EF2366">
      <w:pPr>
        <w:numPr>
          <w:ilvl w:val="0"/>
          <w:numId w:val="5"/>
        </w:numPr>
        <w:tabs>
          <w:tab w:val="center" w:pos="7230"/>
        </w:tabs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>2022</w:t>
      </w:r>
      <w:r w:rsidRPr="005A6CBB">
        <w:rPr>
          <w:rFonts w:ascii="Arial" w:hAnsi="Arial" w:cs="Arial"/>
          <w:b/>
          <w:color w:val="244061" w:themeColor="accent1" w:themeShade="80"/>
        </w:rPr>
        <w:t xml:space="preserve">. Július </w:t>
      </w:r>
      <w:r>
        <w:rPr>
          <w:rFonts w:ascii="Arial" w:hAnsi="Arial" w:cs="Arial"/>
          <w:b/>
          <w:color w:val="244061" w:themeColor="accent1" w:themeShade="80"/>
        </w:rPr>
        <w:t xml:space="preserve">18 – </w:t>
      </w:r>
      <w:proofErr w:type="gramStart"/>
      <w:r>
        <w:rPr>
          <w:rFonts w:ascii="Arial" w:hAnsi="Arial" w:cs="Arial"/>
          <w:b/>
          <w:color w:val="244061" w:themeColor="accent1" w:themeShade="80"/>
        </w:rPr>
        <w:t>26</w:t>
      </w:r>
      <w:r w:rsidRPr="005A6CBB">
        <w:rPr>
          <w:rFonts w:ascii="Arial" w:hAnsi="Arial" w:cs="Arial"/>
          <w:b/>
          <w:color w:val="244061" w:themeColor="accent1" w:themeShade="80"/>
        </w:rPr>
        <w:t>-ig</w:t>
      </w:r>
      <w:r w:rsidRPr="005A6CBB">
        <w:rPr>
          <w:rFonts w:ascii="Arial" w:hAnsi="Arial" w:cs="Arial"/>
          <w:b/>
          <w:color w:val="244061" w:themeColor="accent1" w:themeShade="80"/>
        </w:rPr>
        <w:tab/>
      </w:r>
      <w:r>
        <w:rPr>
          <w:rFonts w:ascii="Arial" w:hAnsi="Arial" w:cs="Arial"/>
          <w:b/>
          <w:color w:val="244061" w:themeColor="accent1" w:themeShade="80"/>
        </w:rPr>
        <w:t xml:space="preserve">                     </w:t>
      </w:r>
      <w:r w:rsidRPr="005A6CBB">
        <w:rPr>
          <w:rFonts w:ascii="Arial" w:hAnsi="Arial" w:cs="Arial"/>
          <w:b/>
          <w:color w:val="244061" w:themeColor="accent1" w:themeShade="80"/>
        </w:rPr>
        <w:t>(</w:t>
      </w:r>
      <w:proofErr w:type="gramEnd"/>
      <w:r w:rsidRPr="005A6CBB">
        <w:rPr>
          <w:rFonts w:ascii="Arial" w:hAnsi="Arial" w:cs="Arial"/>
          <w:b/>
          <w:color w:val="244061" w:themeColor="accent1" w:themeShade="80"/>
        </w:rPr>
        <w:t>9 nap)</w:t>
      </w:r>
      <w:r>
        <w:rPr>
          <w:rFonts w:ascii="Arial" w:hAnsi="Arial" w:cs="Arial"/>
          <w:b/>
          <w:color w:val="244061" w:themeColor="accent1" w:themeShade="80"/>
        </w:rPr>
        <w:t xml:space="preserve"> aktív turnus</w:t>
      </w:r>
    </w:p>
    <w:p w:rsidR="00576EB7" w:rsidRDefault="00576EB7" w:rsidP="00EF2366">
      <w:pPr>
        <w:numPr>
          <w:ilvl w:val="0"/>
          <w:numId w:val="5"/>
        </w:numPr>
        <w:tabs>
          <w:tab w:val="center" w:pos="7230"/>
        </w:tabs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>2022. Július 28 – Augusztus 5-</w:t>
      </w:r>
      <w:r w:rsidR="00F14CBD">
        <w:rPr>
          <w:rFonts w:ascii="Arial" w:hAnsi="Arial" w:cs="Arial"/>
          <w:b/>
          <w:color w:val="244061" w:themeColor="accent1" w:themeShade="80"/>
        </w:rPr>
        <w:t>ig</w:t>
      </w:r>
      <w:r w:rsidR="00F14CBD">
        <w:rPr>
          <w:rFonts w:ascii="Arial" w:hAnsi="Arial" w:cs="Arial"/>
          <w:b/>
          <w:color w:val="244061" w:themeColor="accent1" w:themeShade="80"/>
        </w:rPr>
        <w:tab/>
        <w:t xml:space="preserve"> </w:t>
      </w:r>
      <w:r w:rsidRPr="00043A92">
        <w:rPr>
          <w:rFonts w:ascii="Arial" w:hAnsi="Arial" w:cs="Arial"/>
          <w:b/>
          <w:color w:val="244061" w:themeColor="accent1" w:themeShade="80"/>
        </w:rPr>
        <w:t xml:space="preserve">(9 nap) </w:t>
      </w:r>
    </w:p>
    <w:p w:rsidR="00576EB7" w:rsidRDefault="00576EB7" w:rsidP="00EF2366">
      <w:pPr>
        <w:numPr>
          <w:ilvl w:val="0"/>
          <w:numId w:val="5"/>
        </w:numPr>
        <w:tabs>
          <w:tab w:val="center" w:pos="7230"/>
        </w:tabs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>2022. Augusztus 7 – 13-ig</w:t>
      </w:r>
      <w:r>
        <w:rPr>
          <w:rFonts w:ascii="Arial" w:hAnsi="Arial" w:cs="Arial"/>
          <w:b/>
          <w:color w:val="244061" w:themeColor="accent1" w:themeShade="80"/>
        </w:rPr>
        <w:tab/>
        <w:t>(7 nap)</w:t>
      </w:r>
    </w:p>
    <w:p w:rsidR="00576EB7" w:rsidRPr="00D66018" w:rsidRDefault="00576EB7" w:rsidP="00EF2366">
      <w:pPr>
        <w:numPr>
          <w:ilvl w:val="0"/>
          <w:numId w:val="5"/>
        </w:numPr>
        <w:tabs>
          <w:tab w:val="center" w:pos="7230"/>
        </w:tabs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>2022. Augusztus 15 – 21-ig</w:t>
      </w:r>
      <w:r>
        <w:rPr>
          <w:rFonts w:ascii="Arial" w:hAnsi="Arial" w:cs="Arial"/>
          <w:b/>
          <w:color w:val="244061" w:themeColor="accent1" w:themeShade="80"/>
        </w:rPr>
        <w:tab/>
        <w:t>(7 nap)</w:t>
      </w:r>
    </w:p>
    <w:p w:rsidR="00C77E16" w:rsidRDefault="00C77E16" w:rsidP="00EF2366">
      <w:pPr>
        <w:tabs>
          <w:tab w:val="left" w:pos="2835"/>
          <w:tab w:val="center" w:pos="4820"/>
          <w:tab w:val="left" w:pos="6804"/>
        </w:tabs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C77E16" w:rsidRDefault="00C77E16" w:rsidP="0023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  <w:tab w:val="center" w:pos="4820"/>
          <w:tab w:val="left" w:pos="6804"/>
        </w:tabs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234CEB">
        <w:rPr>
          <w:rFonts w:ascii="Arial" w:hAnsi="Arial" w:cs="Arial"/>
          <w:b/>
          <w:color w:val="5F497A" w:themeColor="accent4" w:themeShade="BF"/>
          <w:sz w:val="28"/>
          <w:szCs w:val="28"/>
        </w:rPr>
        <w:t>Térítési díjak:</w:t>
      </w:r>
    </w:p>
    <w:p w:rsidR="00234CEB" w:rsidRPr="00C77E16" w:rsidRDefault="00234CEB" w:rsidP="0023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  <w:tab w:val="center" w:pos="4820"/>
          <w:tab w:val="left" w:pos="6804"/>
        </w:tabs>
        <w:jc w:val="center"/>
        <w:rPr>
          <w:rFonts w:ascii="Arial" w:hAnsi="Arial" w:cs="Arial"/>
          <w:b/>
          <w:color w:val="5F497A" w:themeColor="accent4" w:themeShade="BF"/>
        </w:rPr>
      </w:pPr>
      <w:r w:rsidRPr="005A6CBB">
        <w:rPr>
          <w:rFonts w:ascii="Arial" w:hAnsi="Arial" w:cs="Arial"/>
          <w:b/>
          <w:color w:val="5F497A" w:themeColor="accent4" w:themeShade="BF"/>
          <w:u w:val="single"/>
        </w:rPr>
        <w:t>Térítési díj tartalmazza</w:t>
      </w:r>
      <w:r w:rsidRPr="005A6CBB">
        <w:rPr>
          <w:rFonts w:ascii="Arial" w:hAnsi="Arial" w:cs="Arial"/>
          <w:b/>
          <w:color w:val="5F497A" w:themeColor="accent4" w:themeShade="BF"/>
        </w:rPr>
        <w:t>: szállás, 3-szori étkezés (reggeli, ebéd, vacsora).</w:t>
      </w:r>
    </w:p>
    <w:p w:rsidR="00C77E16" w:rsidRPr="005A6CBB" w:rsidRDefault="00C77E16" w:rsidP="00C77E16">
      <w:pPr>
        <w:tabs>
          <w:tab w:val="left" w:pos="2835"/>
          <w:tab w:val="center" w:pos="4820"/>
          <w:tab w:val="left" w:pos="6804"/>
        </w:tabs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C77E16" w:rsidRPr="007D00BA" w:rsidRDefault="00C77E16" w:rsidP="00C7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rPr>
          <w:rFonts w:ascii="Arial" w:hAnsi="Arial" w:cs="Arial"/>
          <w:b/>
          <w:color w:val="0070C0"/>
        </w:rPr>
      </w:pPr>
      <w:r w:rsidRPr="007D00BA">
        <w:rPr>
          <w:rFonts w:ascii="Arial" w:hAnsi="Arial" w:cs="Arial"/>
          <w:b/>
          <w:color w:val="0070C0"/>
        </w:rPr>
        <w:t xml:space="preserve">PTE dolgozó és </w:t>
      </w:r>
      <w:proofErr w:type="gramStart"/>
      <w:r w:rsidRPr="007D00BA">
        <w:rPr>
          <w:rFonts w:ascii="Arial" w:hAnsi="Arial" w:cs="Arial"/>
          <w:b/>
          <w:color w:val="0070C0"/>
        </w:rPr>
        <w:t xml:space="preserve">hozzátartozója </w:t>
      </w:r>
      <w:r w:rsidRPr="007D00BA">
        <w:rPr>
          <w:rFonts w:ascii="Arial" w:hAnsi="Arial" w:cs="Arial"/>
          <w:b/>
          <w:color w:val="0070C0"/>
        </w:rPr>
        <w:tab/>
      </w:r>
      <w:r w:rsidRPr="007D00BA">
        <w:rPr>
          <w:rFonts w:ascii="Arial" w:hAnsi="Arial" w:cs="Arial"/>
          <w:b/>
          <w:color w:val="0070C0"/>
        </w:rPr>
        <w:tab/>
      </w:r>
      <w:r w:rsidRPr="007D00BA">
        <w:rPr>
          <w:rFonts w:ascii="Arial" w:hAnsi="Arial" w:cs="Arial"/>
          <w:b/>
          <w:color w:val="0070C0"/>
        </w:rPr>
        <w:tab/>
      </w:r>
      <w:r w:rsidR="00EF2366">
        <w:rPr>
          <w:rFonts w:ascii="Arial" w:hAnsi="Arial" w:cs="Arial"/>
          <w:b/>
          <w:color w:val="0070C0"/>
        </w:rPr>
        <w:t xml:space="preserve">         </w:t>
      </w:r>
      <w:r w:rsidRPr="007D00BA">
        <w:rPr>
          <w:rFonts w:ascii="Arial" w:hAnsi="Arial" w:cs="Arial"/>
          <w:b/>
          <w:color w:val="0070C0"/>
        </w:rPr>
        <w:t>Nem</w:t>
      </w:r>
      <w:proofErr w:type="gramEnd"/>
      <w:r w:rsidRPr="007D00BA">
        <w:rPr>
          <w:rFonts w:ascii="Arial" w:hAnsi="Arial" w:cs="Arial"/>
          <w:b/>
          <w:color w:val="0070C0"/>
        </w:rPr>
        <w:t xml:space="preserve"> PTE dolgozó </w:t>
      </w:r>
      <w:r w:rsidRPr="007D00BA">
        <w:rPr>
          <w:rFonts w:ascii="Arial" w:hAnsi="Arial" w:cs="Arial"/>
          <w:b/>
        </w:rPr>
        <w:tab/>
      </w:r>
    </w:p>
    <w:p w:rsidR="00C77E16" w:rsidRPr="0049569B" w:rsidRDefault="00C77E16" w:rsidP="00C7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rPr>
          <w:rFonts w:ascii="Arial" w:hAnsi="Arial" w:cs="Arial"/>
          <w:b/>
        </w:rPr>
      </w:pPr>
      <w:r w:rsidRPr="007D00BA">
        <w:rPr>
          <w:rFonts w:ascii="Arial" w:hAnsi="Arial" w:cs="Arial"/>
          <w:b/>
          <w:color w:val="0070C0"/>
        </w:rPr>
        <w:t xml:space="preserve">Felnőtteknek: </w:t>
      </w:r>
      <w:r w:rsidRPr="007D00BA">
        <w:rPr>
          <w:rFonts w:ascii="Arial" w:hAnsi="Arial" w:cs="Arial"/>
          <w:b/>
          <w:color w:val="0070C0"/>
        </w:rPr>
        <w:tab/>
      </w:r>
      <w:r w:rsidR="00DC319F">
        <w:rPr>
          <w:rFonts w:ascii="Arial" w:hAnsi="Arial" w:cs="Arial"/>
          <w:b/>
          <w:color w:val="0070C0"/>
        </w:rPr>
        <w:tab/>
        <w:t>8 5</w:t>
      </w:r>
      <w:r>
        <w:rPr>
          <w:rFonts w:ascii="Arial" w:hAnsi="Arial" w:cs="Arial"/>
          <w:b/>
          <w:color w:val="0070C0"/>
        </w:rPr>
        <w:t>00</w:t>
      </w:r>
      <w:r w:rsidRPr="0049569B">
        <w:rPr>
          <w:rFonts w:ascii="Arial" w:hAnsi="Arial" w:cs="Arial"/>
          <w:b/>
          <w:color w:val="0070C0"/>
        </w:rPr>
        <w:t xml:space="preserve">,- </w:t>
      </w:r>
      <w:r w:rsidRPr="00252A8C">
        <w:rPr>
          <w:rFonts w:ascii="Arial" w:hAnsi="Arial" w:cs="Arial"/>
          <w:color w:val="0070C0"/>
        </w:rPr>
        <w:t>Ft/nap/fő</w:t>
      </w:r>
      <w:r w:rsidRPr="00B824A8">
        <w:rPr>
          <w:rFonts w:ascii="Arial" w:hAnsi="Arial" w:cs="Arial"/>
          <w:b/>
          <w:color w:val="95B3D7" w:themeColor="accent1" w:themeTint="99"/>
        </w:rPr>
        <w:t>,</w:t>
      </w:r>
      <w:r w:rsidRPr="00B824A8">
        <w:rPr>
          <w:rFonts w:ascii="Arial" w:hAnsi="Arial" w:cs="Arial"/>
          <w:b/>
          <w:color w:val="95B3D7" w:themeColor="accent1" w:themeTint="99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C319F">
        <w:rPr>
          <w:rFonts w:ascii="Arial" w:hAnsi="Arial" w:cs="Arial"/>
          <w:b/>
        </w:rPr>
        <w:tab/>
      </w:r>
      <w:r w:rsidR="00DC319F" w:rsidRPr="00DC319F">
        <w:rPr>
          <w:rFonts w:ascii="Arial" w:hAnsi="Arial" w:cs="Arial"/>
          <w:b/>
          <w:color w:val="365F91" w:themeColor="accent1" w:themeShade="BF"/>
        </w:rPr>
        <w:t>11</w:t>
      </w:r>
      <w:r w:rsidRPr="00DC319F">
        <w:rPr>
          <w:rFonts w:ascii="Arial" w:hAnsi="Arial" w:cs="Arial"/>
          <w:b/>
          <w:color w:val="365F91" w:themeColor="accent1" w:themeShade="BF"/>
        </w:rPr>
        <w:t xml:space="preserve"> </w:t>
      </w:r>
      <w:r>
        <w:rPr>
          <w:rFonts w:ascii="Arial" w:hAnsi="Arial" w:cs="Arial"/>
          <w:b/>
          <w:color w:val="365F91" w:themeColor="accent1" w:themeShade="BF"/>
        </w:rPr>
        <w:t>000</w:t>
      </w:r>
      <w:r w:rsidRPr="005A6CBB">
        <w:rPr>
          <w:rFonts w:ascii="Arial" w:hAnsi="Arial" w:cs="Arial"/>
          <w:b/>
          <w:color w:val="365F91" w:themeColor="accent1" w:themeShade="BF"/>
        </w:rPr>
        <w:t xml:space="preserve">,- </w:t>
      </w:r>
      <w:r w:rsidRPr="00252A8C">
        <w:rPr>
          <w:rFonts w:ascii="Arial" w:hAnsi="Arial" w:cs="Arial"/>
          <w:color w:val="365F91" w:themeColor="accent1" w:themeShade="BF"/>
        </w:rPr>
        <w:t>Ft/ fő/nap</w:t>
      </w:r>
    </w:p>
    <w:p w:rsidR="00C77E16" w:rsidRPr="007D00BA" w:rsidRDefault="00C77E16" w:rsidP="00C7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rPr>
          <w:rFonts w:ascii="Arial" w:hAnsi="Arial" w:cs="Arial"/>
          <w:color w:val="365F91" w:themeColor="accent1" w:themeShade="BF"/>
        </w:rPr>
      </w:pPr>
      <w:r w:rsidRPr="007D00BA">
        <w:rPr>
          <w:rFonts w:ascii="Arial" w:hAnsi="Arial" w:cs="Arial"/>
          <w:b/>
          <w:color w:val="0070C0"/>
        </w:rPr>
        <w:t>Gyermekeknek:</w:t>
      </w:r>
      <w:r w:rsidRPr="007D00BA">
        <w:rPr>
          <w:rFonts w:ascii="Arial" w:hAnsi="Arial" w:cs="Arial"/>
          <w:b/>
        </w:rPr>
        <w:tab/>
      </w:r>
      <w:r w:rsidR="00DC319F">
        <w:rPr>
          <w:rFonts w:ascii="Arial" w:hAnsi="Arial" w:cs="Arial"/>
          <w:b/>
          <w:color w:val="0070C0"/>
        </w:rPr>
        <w:t>5</w:t>
      </w:r>
      <w:r>
        <w:rPr>
          <w:rFonts w:ascii="Arial" w:hAnsi="Arial" w:cs="Arial"/>
          <w:b/>
          <w:color w:val="0070C0"/>
        </w:rPr>
        <w:t xml:space="preserve"> 5</w:t>
      </w:r>
      <w:r w:rsidRPr="007D00BA">
        <w:rPr>
          <w:rFonts w:ascii="Arial" w:hAnsi="Arial" w:cs="Arial"/>
          <w:b/>
          <w:color w:val="0070C0"/>
        </w:rPr>
        <w:t xml:space="preserve">00,- </w:t>
      </w:r>
      <w:r w:rsidRPr="007D00BA">
        <w:rPr>
          <w:rFonts w:ascii="Arial" w:hAnsi="Arial" w:cs="Arial"/>
          <w:color w:val="0070C0"/>
        </w:rPr>
        <w:t>Ft/nap/fő</w:t>
      </w:r>
      <w:r w:rsidRPr="007D00BA">
        <w:rPr>
          <w:rFonts w:ascii="Arial" w:hAnsi="Arial" w:cs="Arial"/>
          <w:color w:val="0070C0"/>
        </w:rPr>
        <w:tab/>
        <w:t xml:space="preserve"> (14 év alatt).</w:t>
      </w:r>
      <w:r w:rsidRPr="007D00BA">
        <w:rPr>
          <w:rFonts w:ascii="Arial" w:hAnsi="Arial" w:cs="Arial"/>
          <w:color w:val="0070C0"/>
        </w:rPr>
        <w:tab/>
      </w:r>
      <w:r w:rsidRPr="007D00BA">
        <w:rPr>
          <w:rFonts w:ascii="Arial" w:hAnsi="Arial" w:cs="Arial"/>
          <w:b/>
        </w:rPr>
        <w:tab/>
      </w:r>
      <w:r w:rsidR="00DC319F">
        <w:rPr>
          <w:rFonts w:ascii="Arial" w:hAnsi="Arial" w:cs="Arial"/>
          <w:b/>
        </w:rPr>
        <w:t xml:space="preserve">  </w:t>
      </w:r>
      <w:r w:rsidR="00DC319F">
        <w:rPr>
          <w:rFonts w:ascii="Arial" w:hAnsi="Arial" w:cs="Arial"/>
          <w:b/>
          <w:color w:val="365F91" w:themeColor="accent1" w:themeShade="BF"/>
        </w:rPr>
        <w:t>7 500</w:t>
      </w:r>
      <w:r w:rsidRPr="007D00BA">
        <w:rPr>
          <w:rFonts w:ascii="Arial" w:hAnsi="Arial" w:cs="Arial"/>
          <w:color w:val="365F91" w:themeColor="accent1" w:themeShade="BF"/>
        </w:rPr>
        <w:t>,- Ft/fő/nap</w:t>
      </w:r>
    </w:p>
    <w:p w:rsidR="00C77E16" w:rsidRDefault="00C77E16" w:rsidP="00C77E16">
      <w:pPr>
        <w:tabs>
          <w:tab w:val="left" w:pos="1701"/>
        </w:tabs>
        <w:rPr>
          <w:rFonts w:ascii="Arial" w:hAnsi="Arial" w:cs="Arial"/>
          <w:b/>
        </w:rPr>
      </w:pPr>
    </w:p>
    <w:p w:rsidR="00BC6C37" w:rsidRPr="007D00BA" w:rsidRDefault="00BC6C37" w:rsidP="00C77E16">
      <w:pPr>
        <w:tabs>
          <w:tab w:val="left" w:pos="1701"/>
        </w:tabs>
        <w:rPr>
          <w:rFonts w:ascii="Arial" w:hAnsi="Arial" w:cs="Arial"/>
          <w:b/>
        </w:rPr>
      </w:pPr>
    </w:p>
    <w:p w:rsidR="00C77E16" w:rsidRPr="002772B7" w:rsidRDefault="00C77E16" w:rsidP="00C77E16">
      <w:pPr>
        <w:tabs>
          <w:tab w:val="left" w:pos="1701"/>
        </w:tabs>
        <w:jc w:val="both"/>
        <w:rPr>
          <w:rFonts w:ascii="Arial" w:hAnsi="Arial" w:cs="Arial"/>
          <w:b/>
          <w:color w:val="31849B" w:themeColor="accent5" w:themeShade="BF"/>
          <w:u w:val="single"/>
        </w:rPr>
      </w:pPr>
      <w:r w:rsidRPr="002772B7">
        <w:rPr>
          <w:rFonts w:ascii="Arial" w:hAnsi="Arial" w:cs="Arial"/>
          <w:b/>
          <w:color w:val="31849B" w:themeColor="accent5" w:themeShade="BF"/>
          <w:u w:val="single"/>
        </w:rPr>
        <w:t>Térítési díjon felül idegenforgalmi adó: 400</w:t>
      </w:r>
      <w:r>
        <w:rPr>
          <w:rFonts w:ascii="Arial" w:hAnsi="Arial" w:cs="Arial"/>
          <w:b/>
          <w:color w:val="31849B" w:themeColor="accent5" w:themeShade="BF"/>
          <w:u w:val="single"/>
        </w:rPr>
        <w:t xml:space="preserve">,- </w:t>
      </w:r>
      <w:r w:rsidRPr="002772B7">
        <w:rPr>
          <w:rFonts w:ascii="Arial" w:hAnsi="Arial" w:cs="Arial"/>
          <w:b/>
          <w:color w:val="31849B" w:themeColor="accent5" w:themeShade="BF"/>
          <w:u w:val="single"/>
        </w:rPr>
        <w:t>Ft/fő/éjszaka 18. éven felülieknek.</w:t>
      </w:r>
    </w:p>
    <w:p w:rsidR="002C3262" w:rsidRPr="008F6680" w:rsidRDefault="002C3262" w:rsidP="00A00440">
      <w:pPr>
        <w:tabs>
          <w:tab w:val="left" w:pos="1701"/>
        </w:tabs>
        <w:jc w:val="both"/>
        <w:rPr>
          <w:rFonts w:ascii="Arial" w:hAnsi="Arial" w:cs="Arial"/>
          <w:b/>
          <w:u w:val="single"/>
        </w:rPr>
      </w:pPr>
    </w:p>
    <w:p w:rsidR="00BC6C37" w:rsidRDefault="00BC6C37" w:rsidP="00F14CBD">
      <w:pPr>
        <w:tabs>
          <w:tab w:val="left" w:pos="1701"/>
        </w:tabs>
        <w:rPr>
          <w:rFonts w:ascii="Arial" w:hAnsi="Arial" w:cs="Arial"/>
          <w:b/>
          <w:color w:val="17365D" w:themeColor="text2" w:themeShade="BF"/>
        </w:rPr>
      </w:pPr>
    </w:p>
    <w:p w:rsidR="00852BD2" w:rsidRDefault="00A00440" w:rsidP="00F14CBD">
      <w:pPr>
        <w:tabs>
          <w:tab w:val="left" w:pos="1701"/>
        </w:tabs>
        <w:rPr>
          <w:rFonts w:ascii="Arial" w:hAnsi="Arial" w:cs="Arial"/>
          <w:color w:val="17365D" w:themeColor="text2" w:themeShade="BF"/>
        </w:rPr>
      </w:pPr>
      <w:r w:rsidRPr="009F547D">
        <w:rPr>
          <w:rFonts w:ascii="Arial" w:hAnsi="Arial" w:cs="Arial"/>
          <w:b/>
          <w:color w:val="17365D" w:themeColor="text2" w:themeShade="BF"/>
        </w:rPr>
        <w:t>Jelentkezés</w:t>
      </w:r>
      <w:r w:rsidR="00920B26">
        <w:rPr>
          <w:rFonts w:ascii="Arial" w:hAnsi="Arial" w:cs="Arial"/>
          <w:b/>
          <w:color w:val="17365D" w:themeColor="text2" w:themeShade="BF"/>
        </w:rPr>
        <w:t>,</w:t>
      </w:r>
      <w:r w:rsidRPr="009F547D">
        <w:rPr>
          <w:rFonts w:ascii="Arial" w:hAnsi="Arial" w:cs="Arial"/>
          <w:b/>
          <w:color w:val="17365D" w:themeColor="text2" w:themeShade="BF"/>
        </w:rPr>
        <w:t xml:space="preserve"> </w:t>
      </w:r>
      <w:r w:rsidR="00CA4C7D" w:rsidRPr="009F547D">
        <w:rPr>
          <w:rFonts w:ascii="Arial" w:hAnsi="Arial" w:cs="Arial"/>
          <w:b/>
          <w:color w:val="17365D" w:themeColor="text2" w:themeShade="BF"/>
        </w:rPr>
        <w:t>üdülési kérelem kitöltésével</w:t>
      </w:r>
      <w:r w:rsidR="00DC319F">
        <w:rPr>
          <w:rFonts w:ascii="Arial" w:hAnsi="Arial" w:cs="Arial"/>
          <w:color w:val="17365D" w:themeColor="text2" w:themeShade="BF"/>
        </w:rPr>
        <w:t>.</w:t>
      </w:r>
    </w:p>
    <w:p w:rsidR="00CA4C7D" w:rsidRDefault="00CA4C7D" w:rsidP="00A00440">
      <w:pPr>
        <w:tabs>
          <w:tab w:val="left" w:pos="1701"/>
        </w:tabs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Az üresen maradó helyek feltöltése folyamatos.</w:t>
      </w:r>
    </w:p>
    <w:p w:rsidR="003405D9" w:rsidRDefault="003405D9" w:rsidP="00A00440">
      <w:pPr>
        <w:tabs>
          <w:tab w:val="left" w:pos="1701"/>
        </w:tabs>
        <w:jc w:val="both"/>
        <w:rPr>
          <w:rFonts w:ascii="Arial" w:hAnsi="Arial" w:cs="Arial"/>
          <w:color w:val="17365D" w:themeColor="text2" w:themeShade="BF"/>
        </w:rPr>
      </w:pPr>
    </w:p>
    <w:p w:rsidR="00BC6C37" w:rsidRDefault="00BC6C37" w:rsidP="00040428">
      <w:pPr>
        <w:tabs>
          <w:tab w:val="left" w:pos="1701"/>
        </w:tabs>
        <w:jc w:val="both"/>
        <w:rPr>
          <w:rFonts w:ascii="Arial" w:hAnsi="Arial" w:cs="Arial"/>
          <w:b/>
          <w:color w:val="215868" w:themeColor="accent5" w:themeShade="80"/>
        </w:rPr>
      </w:pPr>
    </w:p>
    <w:p w:rsidR="00B95D70" w:rsidRDefault="003405D9" w:rsidP="00040428">
      <w:pPr>
        <w:tabs>
          <w:tab w:val="left" w:pos="1701"/>
        </w:tabs>
        <w:jc w:val="both"/>
        <w:rPr>
          <w:rFonts w:ascii="Arial" w:hAnsi="Arial" w:cs="Arial"/>
          <w:b/>
          <w:color w:val="215868" w:themeColor="accent5" w:themeShade="80"/>
        </w:rPr>
      </w:pPr>
      <w:r w:rsidRPr="003405D9">
        <w:rPr>
          <w:rFonts w:ascii="Arial" w:hAnsi="Arial" w:cs="Arial"/>
          <w:b/>
          <w:color w:val="215868" w:themeColor="accent5" w:themeShade="80"/>
        </w:rPr>
        <w:t xml:space="preserve">Az Üdülő működési rendjét </w:t>
      </w:r>
      <w:r w:rsidR="001138E0">
        <w:rPr>
          <w:rFonts w:ascii="Arial" w:hAnsi="Arial" w:cs="Arial"/>
          <w:b/>
          <w:color w:val="215868" w:themeColor="accent5" w:themeShade="80"/>
        </w:rPr>
        <w:t>Üdülési S</w:t>
      </w:r>
      <w:r w:rsidRPr="003405D9">
        <w:rPr>
          <w:rFonts w:ascii="Arial" w:hAnsi="Arial" w:cs="Arial"/>
          <w:b/>
          <w:color w:val="215868" w:themeColor="accent5" w:themeShade="80"/>
        </w:rPr>
        <w:t>zab</w:t>
      </w:r>
      <w:r w:rsidR="00040428">
        <w:rPr>
          <w:rFonts w:ascii="Arial" w:hAnsi="Arial" w:cs="Arial"/>
          <w:b/>
          <w:color w:val="215868" w:themeColor="accent5" w:themeShade="80"/>
        </w:rPr>
        <w:t xml:space="preserve">ályzatban rögzítjük, amelyet </w:t>
      </w:r>
      <w:r w:rsidR="00B95D70">
        <w:rPr>
          <w:rFonts w:ascii="Arial" w:hAnsi="Arial" w:cs="Arial"/>
          <w:b/>
          <w:color w:val="215868" w:themeColor="accent5" w:themeShade="80"/>
        </w:rPr>
        <w:t>az üdülést igénybevevő személyeknek aláírásukkal kell tudomásul venni.</w:t>
      </w:r>
    </w:p>
    <w:p w:rsidR="00040428" w:rsidRDefault="00040428" w:rsidP="00040428">
      <w:pPr>
        <w:tabs>
          <w:tab w:val="left" w:pos="1701"/>
        </w:tabs>
        <w:jc w:val="both"/>
        <w:rPr>
          <w:rFonts w:ascii="Arial" w:hAnsi="Arial" w:cs="Arial"/>
          <w:b/>
          <w:color w:val="215868" w:themeColor="accent5" w:themeShade="80"/>
        </w:rPr>
      </w:pPr>
    </w:p>
    <w:p w:rsidR="00BC6C37" w:rsidRDefault="00BC6C37" w:rsidP="00040428">
      <w:pPr>
        <w:tabs>
          <w:tab w:val="left" w:pos="1701"/>
        </w:tabs>
        <w:jc w:val="both"/>
        <w:rPr>
          <w:rFonts w:ascii="Arial" w:hAnsi="Arial" w:cs="Arial"/>
          <w:b/>
          <w:color w:val="215868" w:themeColor="accent5" w:themeShade="80"/>
        </w:rPr>
      </w:pPr>
    </w:p>
    <w:p w:rsidR="00B95D70" w:rsidRDefault="00B95D70" w:rsidP="00040428">
      <w:pPr>
        <w:tabs>
          <w:tab w:val="left" w:pos="1701"/>
        </w:tabs>
        <w:jc w:val="both"/>
        <w:rPr>
          <w:rFonts w:ascii="Arial" w:hAnsi="Arial" w:cs="Arial"/>
          <w:b/>
          <w:color w:val="215868" w:themeColor="accent5" w:themeShade="80"/>
        </w:rPr>
      </w:pPr>
      <w:r>
        <w:rPr>
          <w:rFonts w:ascii="Arial" w:hAnsi="Arial" w:cs="Arial"/>
          <w:b/>
          <w:color w:val="215868" w:themeColor="accent5" w:themeShade="80"/>
        </w:rPr>
        <w:t>Az Üdülési Szabályzat elfogadása és betartása feltétele az üdülés igénybevételének.</w:t>
      </w:r>
    </w:p>
    <w:p w:rsidR="001138E0" w:rsidRDefault="001138E0" w:rsidP="00866BC9">
      <w:pPr>
        <w:tabs>
          <w:tab w:val="left" w:pos="1701"/>
        </w:tabs>
        <w:jc w:val="both"/>
        <w:rPr>
          <w:rFonts w:ascii="Arial" w:hAnsi="Arial" w:cs="Arial"/>
          <w:b/>
          <w:color w:val="215868" w:themeColor="accent5" w:themeShade="80"/>
        </w:rPr>
      </w:pPr>
    </w:p>
    <w:p w:rsidR="006203FB" w:rsidRDefault="006203FB" w:rsidP="00B95D70">
      <w:pPr>
        <w:tabs>
          <w:tab w:val="left" w:pos="1701"/>
        </w:tabs>
        <w:jc w:val="both"/>
        <w:rPr>
          <w:rFonts w:ascii="Arial" w:hAnsi="Arial" w:cs="Arial"/>
          <w:b/>
          <w:color w:val="215868" w:themeColor="accent5" w:themeShade="80"/>
        </w:rPr>
      </w:pPr>
    </w:p>
    <w:p w:rsidR="006203FB" w:rsidRPr="00B95D70" w:rsidRDefault="006203FB" w:rsidP="00B95D70">
      <w:pPr>
        <w:tabs>
          <w:tab w:val="left" w:pos="1701"/>
        </w:tabs>
        <w:jc w:val="both"/>
        <w:rPr>
          <w:rFonts w:ascii="Arial" w:hAnsi="Arial" w:cs="Arial"/>
          <w:b/>
          <w:color w:val="215868" w:themeColor="accent5" w:themeShade="80"/>
        </w:rPr>
      </w:pPr>
      <w:r>
        <w:rPr>
          <w:rFonts w:ascii="Arial" w:hAnsi="Arial" w:cs="Arial"/>
          <w:b/>
          <w:color w:val="215868" w:themeColor="accent5" w:themeShade="80"/>
        </w:rPr>
        <w:tab/>
      </w:r>
      <w:r>
        <w:rPr>
          <w:rFonts w:ascii="Arial" w:hAnsi="Arial" w:cs="Arial"/>
          <w:b/>
          <w:color w:val="215868" w:themeColor="accent5" w:themeShade="80"/>
        </w:rPr>
        <w:tab/>
      </w:r>
      <w:r>
        <w:rPr>
          <w:rFonts w:ascii="Arial" w:hAnsi="Arial" w:cs="Arial"/>
          <w:b/>
          <w:color w:val="215868" w:themeColor="accent5" w:themeShade="80"/>
        </w:rPr>
        <w:tab/>
      </w:r>
    </w:p>
    <w:sectPr w:rsidR="006203FB" w:rsidRPr="00B95D70" w:rsidSect="005F3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17" w:rsidRDefault="00DC4017">
      <w:r>
        <w:separator/>
      </w:r>
    </w:p>
  </w:endnote>
  <w:endnote w:type="continuationSeparator" w:id="0">
    <w:p w:rsidR="00DC4017" w:rsidRDefault="00DC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62" w:rsidRDefault="002C32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2A" w:rsidRDefault="008239C7" w:rsidP="008239C7">
    <w:pPr>
      <w:pStyle w:val="llb"/>
      <w:jc w:val="right"/>
    </w:pPr>
    <w:r>
      <w:t>Szakszervezeti Bizottság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62" w:rsidRDefault="002C32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17" w:rsidRDefault="00DC4017">
      <w:r>
        <w:separator/>
      </w:r>
    </w:p>
  </w:footnote>
  <w:footnote w:type="continuationSeparator" w:id="0">
    <w:p w:rsidR="00DC4017" w:rsidRDefault="00DC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62" w:rsidRDefault="002C32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84" w:rsidRPr="0036292A" w:rsidRDefault="00B86084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36"/>
        <w:szCs w:val="36"/>
      </w:rPr>
    </w:pPr>
    <w:r w:rsidRPr="0036292A">
      <w:rPr>
        <w:rFonts w:ascii="Monotype Corsiva" w:hAnsi="Monotype Corsiva"/>
        <w:b/>
        <w:i/>
        <w:color w:val="3366FF"/>
        <w:sz w:val="36"/>
        <w:szCs w:val="36"/>
      </w:rPr>
      <w:t>PTE Integrált Egészségügyi Szakszervezet</w:t>
    </w:r>
  </w:p>
  <w:p w:rsidR="003E15B7" w:rsidRPr="003E15B7" w:rsidRDefault="00B86084" w:rsidP="003E15B7">
    <w:pPr>
      <w:pStyle w:val="lfej"/>
      <w:pBdr>
        <w:bottom w:val="double" w:sz="4" w:space="1" w:color="auto"/>
      </w:pBdr>
      <w:jc w:val="center"/>
      <w:rPr>
        <w:rFonts w:ascii="Garamond" w:hAnsi="Garamond"/>
        <w:b/>
        <w:i/>
        <w:color w:val="3366FF"/>
        <w:sz w:val="32"/>
        <w:szCs w:val="32"/>
      </w:rPr>
    </w:pPr>
    <w:r w:rsidRPr="003E15B7">
      <w:rPr>
        <w:rFonts w:ascii="Monotype Corsiva" w:hAnsi="Monotype Corsiva"/>
        <w:b/>
        <w:i/>
        <w:color w:val="3366FF"/>
        <w:sz w:val="32"/>
        <w:szCs w:val="32"/>
      </w:rPr>
      <w:t>ÁOK ETK KK Szakszervezeti Bizottsága</w:t>
    </w:r>
    <w:r w:rsidR="00A45BCA" w:rsidRPr="003E15B7">
      <w:rPr>
        <w:rFonts w:ascii="Monotype Corsiva" w:hAnsi="Monotype Corsiva"/>
        <w:b/>
        <w:i/>
        <w:color w:val="3366FF"/>
        <w:sz w:val="32"/>
        <w:szCs w:val="32"/>
      </w:rPr>
      <w:t xml:space="preserve"> </w:t>
    </w:r>
    <w:r w:rsidR="0036292A" w:rsidRPr="003E15B7">
      <w:rPr>
        <w:rFonts w:ascii="Garamond" w:hAnsi="Garamond"/>
        <w:b/>
        <w:i/>
        <w:color w:val="3366FF"/>
        <w:sz w:val="32"/>
        <w:szCs w:val="32"/>
      </w:rPr>
      <w:t xml:space="preserve">Pécs, Szigeti út </w:t>
    </w:r>
    <w:r w:rsidRPr="003E15B7">
      <w:rPr>
        <w:rFonts w:ascii="Garamond" w:hAnsi="Garamond"/>
        <w:b/>
        <w:i/>
        <w:color w:val="3366FF"/>
        <w:sz w:val="32"/>
        <w:szCs w:val="32"/>
      </w:rPr>
      <w:t>1</w:t>
    </w:r>
    <w:r w:rsidR="0036292A" w:rsidRPr="003E15B7">
      <w:rPr>
        <w:rFonts w:ascii="Garamond" w:hAnsi="Garamond"/>
        <w:b/>
        <w:i/>
        <w:color w:val="3366FF"/>
        <w:sz w:val="32"/>
        <w:szCs w:val="32"/>
      </w:rPr>
      <w:t>2.</w:t>
    </w:r>
  </w:p>
  <w:p w:rsidR="00B86084" w:rsidRPr="003E15B7" w:rsidRDefault="0036292A" w:rsidP="003E15B7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32"/>
        <w:szCs w:val="32"/>
      </w:rPr>
    </w:pPr>
    <w:r w:rsidRPr="003E15B7">
      <w:rPr>
        <w:rFonts w:ascii="Garamond" w:hAnsi="Garamond"/>
        <w:b/>
        <w:i/>
        <w:color w:val="3366FF"/>
        <w:sz w:val="32"/>
        <w:szCs w:val="32"/>
      </w:rPr>
      <w:t>Telefon: 72-536-228, e-mail:</w:t>
    </w:r>
    <w:r w:rsidR="003E15B7">
      <w:rPr>
        <w:rFonts w:ascii="Garamond" w:hAnsi="Garamond"/>
        <w:b/>
        <w:i/>
        <w:color w:val="3366FF"/>
        <w:sz w:val="32"/>
        <w:szCs w:val="32"/>
      </w:rPr>
      <w:t xml:space="preserve"> </w:t>
    </w:r>
    <w:r w:rsidR="00B86084" w:rsidRPr="003E15B7">
      <w:rPr>
        <w:rFonts w:ascii="Garamond" w:hAnsi="Garamond"/>
        <w:b/>
        <w:i/>
        <w:color w:val="3366FF"/>
        <w:sz w:val="32"/>
        <w:szCs w:val="32"/>
      </w:rPr>
      <w:t>szakszervezeti.bizottsag@aok.pte.hu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62" w:rsidRDefault="002C32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672"/>
    <w:multiLevelType w:val="hybridMultilevel"/>
    <w:tmpl w:val="F2CE5B4C"/>
    <w:lvl w:ilvl="0" w:tplc="040E000F">
      <w:start w:val="1"/>
      <w:numFmt w:val="decimal"/>
      <w:lvlText w:val="%1."/>
      <w:lvlJc w:val="left"/>
      <w:pPr>
        <w:tabs>
          <w:tab w:val="num" w:pos="2874"/>
        </w:tabs>
        <w:ind w:left="2874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579"/>
        </w:tabs>
        <w:ind w:left="35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299"/>
        </w:tabs>
        <w:ind w:left="42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19"/>
        </w:tabs>
        <w:ind w:left="50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39"/>
        </w:tabs>
        <w:ind w:left="57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59"/>
        </w:tabs>
        <w:ind w:left="64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179"/>
        </w:tabs>
        <w:ind w:left="71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899"/>
        </w:tabs>
        <w:ind w:left="78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19"/>
        </w:tabs>
        <w:ind w:left="8619" w:hanging="180"/>
      </w:pPr>
    </w:lvl>
  </w:abstractNum>
  <w:abstractNum w:abstractNumId="1">
    <w:nsid w:val="5DD4628F"/>
    <w:multiLevelType w:val="hybridMultilevel"/>
    <w:tmpl w:val="C70E13AC"/>
    <w:lvl w:ilvl="0" w:tplc="0BE0F4D4">
      <w:start w:val="1"/>
      <w:numFmt w:val="decimal"/>
      <w:lvlText w:val="%1"/>
      <w:lvlJc w:val="left"/>
      <w:pPr>
        <w:ind w:left="1068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897805"/>
    <w:multiLevelType w:val="hybridMultilevel"/>
    <w:tmpl w:val="C7B4ECCE"/>
    <w:lvl w:ilvl="0" w:tplc="FB685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9037B"/>
    <w:multiLevelType w:val="hybridMultilevel"/>
    <w:tmpl w:val="5EE4EFA8"/>
    <w:lvl w:ilvl="0" w:tplc="2C5AE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641BC"/>
    <w:multiLevelType w:val="hybridMultilevel"/>
    <w:tmpl w:val="2F7040A8"/>
    <w:lvl w:ilvl="0" w:tplc="331C3316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579" w:hanging="360"/>
      </w:pPr>
    </w:lvl>
    <w:lvl w:ilvl="2" w:tplc="040E001B">
      <w:start w:val="1"/>
      <w:numFmt w:val="lowerRoman"/>
      <w:lvlText w:val="%3."/>
      <w:lvlJc w:val="right"/>
      <w:pPr>
        <w:ind w:left="4299" w:hanging="180"/>
      </w:pPr>
    </w:lvl>
    <w:lvl w:ilvl="3" w:tplc="040E000F" w:tentative="1">
      <w:start w:val="1"/>
      <w:numFmt w:val="decimal"/>
      <w:lvlText w:val="%4."/>
      <w:lvlJc w:val="left"/>
      <w:pPr>
        <w:ind w:left="5019" w:hanging="360"/>
      </w:pPr>
    </w:lvl>
    <w:lvl w:ilvl="4" w:tplc="040E0019" w:tentative="1">
      <w:start w:val="1"/>
      <w:numFmt w:val="lowerLetter"/>
      <w:lvlText w:val="%5."/>
      <w:lvlJc w:val="left"/>
      <w:pPr>
        <w:ind w:left="5739" w:hanging="360"/>
      </w:pPr>
    </w:lvl>
    <w:lvl w:ilvl="5" w:tplc="040E001B" w:tentative="1">
      <w:start w:val="1"/>
      <w:numFmt w:val="lowerRoman"/>
      <w:lvlText w:val="%6."/>
      <w:lvlJc w:val="right"/>
      <w:pPr>
        <w:ind w:left="6459" w:hanging="180"/>
      </w:pPr>
    </w:lvl>
    <w:lvl w:ilvl="6" w:tplc="040E000F" w:tentative="1">
      <w:start w:val="1"/>
      <w:numFmt w:val="decimal"/>
      <w:lvlText w:val="%7."/>
      <w:lvlJc w:val="left"/>
      <w:pPr>
        <w:ind w:left="7179" w:hanging="360"/>
      </w:pPr>
    </w:lvl>
    <w:lvl w:ilvl="7" w:tplc="040E0019" w:tentative="1">
      <w:start w:val="1"/>
      <w:numFmt w:val="lowerLetter"/>
      <w:lvlText w:val="%8."/>
      <w:lvlJc w:val="left"/>
      <w:pPr>
        <w:ind w:left="7899" w:hanging="360"/>
      </w:pPr>
    </w:lvl>
    <w:lvl w:ilvl="8" w:tplc="040E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A9"/>
    <w:rsid w:val="00002C2F"/>
    <w:rsid w:val="000055A8"/>
    <w:rsid w:val="00022A49"/>
    <w:rsid w:val="0002790D"/>
    <w:rsid w:val="00035A5A"/>
    <w:rsid w:val="000365EE"/>
    <w:rsid w:val="00040428"/>
    <w:rsid w:val="00041F40"/>
    <w:rsid w:val="00043A92"/>
    <w:rsid w:val="00050C59"/>
    <w:rsid w:val="00061A1A"/>
    <w:rsid w:val="0006518C"/>
    <w:rsid w:val="0007421A"/>
    <w:rsid w:val="000D2915"/>
    <w:rsid w:val="000E320D"/>
    <w:rsid w:val="00104D56"/>
    <w:rsid w:val="001138E0"/>
    <w:rsid w:val="00116B72"/>
    <w:rsid w:val="0012199D"/>
    <w:rsid w:val="00125B4A"/>
    <w:rsid w:val="00131594"/>
    <w:rsid w:val="00150A70"/>
    <w:rsid w:val="00170E60"/>
    <w:rsid w:val="00175DF5"/>
    <w:rsid w:val="00183376"/>
    <w:rsid w:val="001A1DC3"/>
    <w:rsid w:val="001D28AD"/>
    <w:rsid w:val="001E0BD7"/>
    <w:rsid w:val="001F533F"/>
    <w:rsid w:val="001F7EA9"/>
    <w:rsid w:val="00232BA4"/>
    <w:rsid w:val="00234CEB"/>
    <w:rsid w:val="0024354D"/>
    <w:rsid w:val="00252A8C"/>
    <w:rsid w:val="0026331E"/>
    <w:rsid w:val="00265BBB"/>
    <w:rsid w:val="002717AD"/>
    <w:rsid w:val="00271F8D"/>
    <w:rsid w:val="002772B7"/>
    <w:rsid w:val="0029668D"/>
    <w:rsid w:val="002C3262"/>
    <w:rsid w:val="002C4E1A"/>
    <w:rsid w:val="002D3A94"/>
    <w:rsid w:val="002D7044"/>
    <w:rsid w:val="002E4928"/>
    <w:rsid w:val="002F0ADF"/>
    <w:rsid w:val="002F6799"/>
    <w:rsid w:val="00314DBD"/>
    <w:rsid w:val="00326953"/>
    <w:rsid w:val="00326983"/>
    <w:rsid w:val="003346D6"/>
    <w:rsid w:val="003405D9"/>
    <w:rsid w:val="003421BF"/>
    <w:rsid w:val="00350565"/>
    <w:rsid w:val="00352234"/>
    <w:rsid w:val="0036292A"/>
    <w:rsid w:val="00373013"/>
    <w:rsid w:val="003A2B8E"/>
    <w:rsid w:val="003A6E70"/>
    <w:rsid w:val="003C33E3"/>
    <w:rsid w:val="003C4090"/>
    <w:rsid w:val="003E15B7"/>
    <w:rsid w:val="00421D65"/>
    <w:rsid w:val="004240DE"/>
    <w:rsid w:val="00424706"/>
    <w:rsid w:val="004254C7"/>
    <w:rsid w:val="0048316A"/>
    <w:rsid w:val="00484DE6"/>
    <w:rsid w:val="0049569B"/>
    <w:rsid w:val="0049739A"/>
    <w:rsid w:val="00497CAD"/>
    <w:rsid w:val="004E1C58"/>
    <w:rsid w:val="004F120E"/>
    <w:rsid w:val="004F4478"/>
    <w:rsid w:val="00503851"/>
    <w:rsid w:val="00513D93"/>
    <w:rsid w:val="00532066"/>
    <w:rsid w:val="00555D87"/>
    <w:rsid w:val="005735FF"/>
    <w:rsid w:val="00576EB7"/>
    <w:rsid w:val="00584706"/>
    <w:rsid w:val="00594957"/>
    <w:rsid w:val="005A3A51"/>
    <w:rsid w:val="005A6CBB"/>
    <w:rsid w:val="005B515F"/>
    <w:rsid w:val="005B5CD5"/>
    <w:rsid w:val="005E0E94"/>
    <w:rsid w:val="005E5D74"/>
    <w:rsid w:val="005F164E"/>
    <w:rsid w:val="005F3C27"/>
    <w:rsid w:val="006029F7"/>
    <w:rsid w:val="0060444D"/>
    <w:rsid w:val="00606ECE"/>
    <w:rsid w:val="006203FB"/>
    <w:rsid w:val="00626727"/>
    <w:rsid w:val="00636729"/>
    <w:rsid w:val="006375D5"/>
    <w:rsid w:val="00672973"/>
    <w:rsid w:val="006811F5"/>
    <w:rsid w:val="006B483B"/>
    <w:rsid w:val="006D7EBF"/>
    <w:rsid w:val="006E2D3A"/>
    <w:rsid w:val="006E37A6"/>
    <w:rsid w:val="006E7C5F"/>
    <w:rsid w:val="006F52E9"/>
    <w:rsid w:val="006F7FA9"/>
    <w:rsid w:val="00722324"/>
    <w:rsid w:val="00731DE6"/>
    <w:rsid w:val="00736334"/>
    <w:rsid w:val="00740C24"/>
    <w:rsid w:val="00766F3B"/>
    <w:rsid w:val="007A7277"/>
    <w:rsid w:val="007B114E"/>
    <w:rsid w:val="007B532F"/>
    <w:rsid w:val="007D00BA"/>
    <w:rsid w:val="007E7049"/>
    <w:rsid w:val="00804B1D"/>
    <w:rsid w:val="00812712"/>
    <w:rsid w:val="00815157"/>
    <w:rsid w:val="008239C7"/>
    <w:rsid w:val="00830269"/>
    <w:rsid w:val="0083178F"/>
    <w:rsid w:val="00852BD2"/>
    <w:rsid w:val="00857A0E"/>
    <w:rsid w:val="008622A9"/>
    <w:rsid w:val="00866BC9"/>
    <w:rsid w:val="008672FE"/>
    <w:rsid w:val="0087072A"/>
    <w:rsid w:val="00873192"/>
    <w:rsid w:val="00877DAD"/>
    <w:rsid w:val="008925B8"/>
    <w:rsid w:val="008B4421"/>
    <w:rsid w:val="008B6AF2"/>
    <w:rsid w:val="008C7C02"/>
    <w:rsid w:val="008D2E55"/>
    <w:rsid w:val="00912214"/>
    <w:rsid w:val="00920B26"/>
    <w:rsid w:val="009613C1"/>
    <w:rsid w:val="009749FF"/>
    <w:rsid w:val="009758C9"/>
    <w:rsid w:val="00987848"/>
    <w:rsid w:val="009B6E92"/>
    <w:rsid w:val="009C1F0A"/>
    <w:rsid w:val="009F3425"/>
    <w:rsid w:val="009F547D"/>
    <w:rsid w:val="00A00440"/>
    <w:rsid w:val="00A07F34"/>
    <w:rsid w:val="00A1183C"/>
    <w:rsid w:val="00A17F01"/>
    <w:rsid w:val="00A36794"/>
    <w:rsid w:val="00A42256"/>
    <w:rsid w:val="00A45BCA"/>
    <w:rsid w:val="00A62AFB"/>
    <w:rsid w:val="00A71044"/>
    <w:rsid w:val="00A81259"/>
    <w:rsid w:val="00A94DC4"/>
    <w:rsid w:val="00AA7C04"/>
    <w:rsid w:val="00AE39AD"/>
    <w:rsid w:val="00AE6246"/>
    <w:rsid w:val="00AF3E9A"/>
    <w:rsid w:val="00AF7CFD"/>
    <w:rsid w:val="00B2401D"/>
    <w:rsid w:val="00B256FA"/>
    <w:rsid w:val="00B35E8C"/>
    <w:rsid w:val="00B4137D"/>
    <w:rsid w:val="00B50EDB"/>
    <w:rsid w:val="00B81CA8"/>
    <w:rsid w:val="00B824A8"/>
    <w:rsid w:val="00B86084"/>
    <w:rsid w:val="00B95D70"/>
    <w:rsid w:val="00BA2F21"/>
    <w:rsid w:val="00BB6E4F"/>
    <w:rsid w:val="00BC2CB8"/>
    <w:rsid w:val="00BC6C37"/>
    <w:rsid w:val="00BE6A80"/>
    <w:rsid w:val="00BF7147"/>
    <w:rsid w:val="00C4398A"/>
    <w:rsid w:val="00C77E16"/>
    <w:rsid w:val="00C9423F"/>
    <w:rsid w:val="00C95327"/>
    <w:rsid w:val="00CA4C7D"/>
    <w:rsid w:val="00CB1106"/>
    <w:rsid w:val="00CB26CD"/>
    <w:rsid w:val="00CB786B"/>
    <w:rsid w:val="00CD6278"/>
    <w:rsid w:val="00CD6C6F"/>
    <w:rsid w:val="00CD7F55"/>
    <w:rsid w:val="00CE7F60"/>
    <w:rsid w:val="00D00CF2"/>
    <w:rsid w:val="00D125BC"/>
    <w:rsid w:val="00D25B0C"/>
    <w:rsid w:val="00D33DC1"/>
    <w:rsid w:val="00DA692C"/>
    <w:rsid w:val="00DB3195"/>
    <w:rsid w:val="00DC319F"/>
    <w:rsid w:val="00DC4017"/>
    <w:rsid w:val="00DE041C"/>
    <w:rsid w:val="00DE0619"/>
    <w:rsid w:val="00DF1DE1"/>
    <w:rsid w:val="00E00CAE"/>
    <w:rsid w:val="00E070DD"/>
    <w:rsid w:val="00E079BD"/>
    <w:rsid w:val="00E22688"/>
    <w:rsid w:val="00E27267"/>
    <w:rsid w:val="00E5528F"/>
    <w:rsid w:val="00E60EF4"/>
    <w:rsid w:val="00E62332"/>
    <w:rsid w:val="00E84B3C"/>
    <w:rsid w:val="00E92A43"/>
    <w:rsid w:val="00EA031A"/>
    <w:rsid w:val="00EA050D"/>
    <w:rsid w:val="00ED089D"/>
    <w:rsid w:val="00ED16FA"/>
    <w:rsid w:val="00EF2366"/>
    <w:rsid w:val="00EF3B33"/>
    <w:rsid w:val="00F035F1"/>
    <w:rsid w:val="00F14CBD"/>
    <w:rsid w:val="00F212ED"/>
    <w:rsid w:val="00F22E5D"/>
    <w:rsid w:val="00F23690"/>
    <w:rsid w:val="00F26BA6"/>
    <w:rsid w:val="00F27991"/>
    <w:rsid w:val="00F36345"/>
    <w:rsid w:val="00FA7140"/>
    <w:rsid w:val="00FB24C9"/>
    <w:rsid w:val="00FC14FA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05ADB7-1930-4E9F-8E95-BF12F963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F3C2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F3C2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F3C27"/>
  </w:style>
  <w:style w:type="paragraph" w:styleId="Listaszerbekezds">
    <w:name w:val="List Paragraph"/>
    <w:basedOn w:val="Norml"/>
    <w:uiPriority w:val="34"/>
    <w:qFormat/>
    <w:rsid w:val="001E0BD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CE7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E7F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E070DD"/>
    <w:pPr>
      <w:jc w:val="center"/>
    </w:pPr>
    <w:rPr>
      <w:b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070D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356B-1FDF-4F78-A0F6-E7D19119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Juszu</dc:creator>
  <cp:keywords/>
  <dc:description/>
  <cp:lastModifiedBy>Illés</cp:lastModifiedBy>
  <cp:revision>6</cp:revision>
  <cp:lastPrinted>2021-05-26T09:33:00Z</cp:lastPrinted>
  <dcterms:created xsi:type="dcterms:W3CDTF">2022-02-07T10:21:00Z</dcterms:created>
  <dcterms:modified xsi:type="dcterms:W3CDTF">2022-04-25T07:08:00Z</dcterms:modified>
</cp:coreProperties>
</file>