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C2288" w14:textId="77777777" w:rsidR="00422204" w:rsidRPr="002F1E1B" w:rsidRDefault="006C0FCC" w:rsidP="002F1E1B">
      <w:pPr>
        <w:pStyle w:val="Cmsor1"/>
        <w:spacing w:before="34"/>
        <w:rPr>
          <w:rFonts w:ascii="Times New Roman" w:hAnsi="Times New Roman" w:cs="Times New Roman"/>
          <w:sz w:val="24"/>
          <w:szCs w:val="24"/>
        </w:rPr>
      </w:pPr>
      <w:r w:rsidRPr="002F1E1B">
        <w:rPr>
          <w:rFonts w:ascii="Times New Roman" w:hAnsi="Times New Roman" w:cs="Times New Roman"/>
          <w:sz w:val="24"/>
          <w:szCs w:val="24"/>
        </w:rPr>
        <w:t>Pécsi Tudományegyetem</w:t>
      </w:r>
    </w:p>
    <w:p w14:paraId="4B95AC01" w14:textId="77777777" w:rsidR="00422204" w:rsidRPr="002F1E1B" w:rsidRDefault="00E87B3F" w:rsidP="002F1E1B">
      <w:pPr>
        <w:spacing w:before="183"/>
        <w:ind w:left="116"/>
        <w:rPr>
          <w:rFonts w:ascii="Times New Roman" w:hAnsi="Times New Roman" w:cs="Times New Roman"/>
          <w:b/>
          <w:sz w:val="24"/>
          <w:szCs w:val="24"/>
        </w:rPr>
      </w:pPr>
      <w:r w:rsidRPr="002F1E1B">
        <w:rPr>
          <w:rFonts w:ascii="Times New Roman" w:hAnsi="Times New Roman" w:cs="Times New Roman"/>
          <w:b/>
          <w:sz w:val="24"/>
          <w:szCs w:val="24"/>
        </w:rPr>
        <w:t>Bölcsészet</w:t>
      </w:r>
      <w:r w:rsidR="00AD42FE">
        <w:rPr>
          <w:rFonts w:ascii="Times New Roman" w:hAnsi="Times New Roman" w:cs="Times New Roman"/>
          <w:b/>
          <w:sz w:val="24"/>
          <w:szCs w:val="24"/>
        </w:rPr>
        <w:t>- és Társadalom</w:t>
      </w:r>
      <w:r w:rsidRPr="002F1E1B">
        <w:rPr>
          <w:rFonts w:ascii="Times New Roman" w:hAnsi="Times New Roman" w:cs="Times New Roman"/>
          <w:b/>
          <w:sz w:val="24"/>
          <w:szCs w:val="24"/>
        </w:rPr>
        <w:t>tudományi</w:t>
      </w:r>
      <w:r w:rsidR="006C0FCC" w:rsidRPr="002F1E1B">
        <w:rPr>
          <w:rFonts w:ascii="Times New Roman" w:hAnsi="Times New Roman" w:cs="Times New Roman"/>
          <w:b/>
          <w:sz w:val="24"/>
          <w:szCs w:val="24"/>
        </w:rPr>
        <w:t xml:space="preserve"> Kar</w:t>
      </w:r>
    </w:p>
    <w:p w14:paraId="47F4844B" w14:textId="77777777" w:rsidR="00422204" w:rsidRPr="002F1E1B" w:rsidRDefault="00422204" w:rsidP="002F1E1B">
      <w:pPr>
        <w:pStyle w:val="Szvegtrzs"/>
        <w:ind w:left="116"/>
        <w:rPr>
          <w:rFonts w:ascii="Times New Roman" w:hAnsi="Times New Roman" w:cs="Times New Roman"/>
          <w:b/>
          <w:sz w:val="24"/>
          <w:szCs w:val="24"/>
        </w:rPr>
      </w:pPr>
    </w:p>
    <w:p w14:paraId="0A841A99" w14:textId="77777777" w:rsidR="00422204" w:rsidRPr="002F1E1B" w:rsidRDefault="00422204" w:rsidP="002F1E1B">
      <w:pPr>
        <w:pStyle w:val="Szvegtrzs"/>
        <w:spacing w:before="9"/>
        <w:ind w:left="116"/>
        <w:rPr>
          <w:rFonts w:ascii="Times New Roman" w:hAnsi="Times New Roman" w:cs="Times New Roman"/>
          <w:b/>
          <w:sz w:val="24"/>
          <w:szCs w:val="24"/>
        </w:rPr>
      </w:pPr>
    </w:p>
    <w:p w14:paraId="08FD21E6" w14:textId="77777777" w:rsidR="002F1E1B" w:rsidRDefault="006C0FCC" w:rsidP="002F1E1B">
      <w:pPr>
        <w:ind w:left="1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E1B">
        <w:rPr>
          <w:rFonts w:ascii="Times New Roman" w:hAnsi="Times New Roman" w:cs="Times New Roman"/>
          <w:b/>
          <w:sz w:val="24"/>
          <w:szCs w:val="24"/>
        </w:rPr>
        <w:t xml:space="preserve">FELVÉTELI SZAKMAI ELBESZÉLGETÉS </w:t>
      </w:r>
    </w:p>
    <w:p w14:paraId="720A1E83" w14:textId="77777777" w:rsidR="00422204" w:rsidRPr="002F1E1B" w:rsidRDefault="006C0FCC" w:rsidP="002F1E1B">
      <w:pPr>
        <w:spacing w:before="120"/>
        <w:ind w:left="1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E1B">
        <w:rPr>
          <w:rFonts w:ascii="Times New Roman" w:hAnsi="Times New Roman" w:cs="Times New Roman"/>
          <w:b/>
          <w:sz w:val="24"/>
          <w:szCs w:val="24"/>
        </w:rPr>
        <w:t>TÉMAVÁLASZTÁS AZ</w:t>
      </w:r>
      <w:r w:rsidR="002F1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1E1B">
        <w:rPr>
          <w:rFonts w:ascii="Times New Roman" w:hAnsi="Times New Roman" w:cs="Times New Roman"/>
          <w:b/>
          <w:sz w:val="24"/>
          <w:szCs w:val="24"/>
        </w:rPr>
        <w:t>ANDRA</w:t>
      </w:r>
      <w:r w:rsidR="0019220E" w:rsidRPr="002F1E1B">
        <w:rPr>
          <w:rFonts w:ascii="Times New Roman" w:hAnsi="Times New Roman" w:cs="Times New Roman"/>
          <w:b/>
          <w:sz w:val="24"/>
          <w:szCs w:val="24"/>
        </w:rPr>
        <w:t>GÓGIA MA SZAKON</w:t>
      </w:r>
    </w:p>
    <w:p w14:paraId="09417D02" w14:textId="77777777" w:rsidR="00422204" w:rsidRPr="002F1E1B" w:rsidRDefault="00422204" w:rsidP="002F1E1B">
      <w:pPr>
        <w:pStyle w:val="Szvegtrzs"/>
        <w:ind w:left="116"/>
        <w:rPr>
          <w:rFonts w:ascii="Times New Roman" w:hAnsi="Times New Roman" w:cs="Times New Roman"/>
          <w:b/>
          <w:sz w:val="24"/>
          <w:szCs w:val="24"/>
        </w:rPr>
      </w:pPr>
    </w:p>
    <w:p w14:paraId="30655B1E" w14:textId="083CA123" w:rsidR="00C85D2A" w:rsidRDefault="006C0FCC" w:rsidP="0067799E">
      <w:pPr>
        <w:tabs>
          <w:tab w:val="right" w:leader="underscore" w:pos="9133"/>
        </w:tabs>
        <w:ind w:left="113" w:right="-46" w:firstLine="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E1B">
        <w:rPr>
          <w:rFonts w:ascii="Times New Roman" w:hAnsi="Times New Roman" w:cs="Times New Roman"/>
          <w:b/>
          <w:sz w:val="24"/>
          <w:szCs w:val="24"/>
        </w:rPr>
        <w:t>A jelentkező</w:t>
      </w:r>
      <w:r w:rsidRPr="002F1E1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F1E1B">
        <w:rPr>
          <w:rFonts w:ascii="Times New Roman" w:hAnsi="Times New Roman" w:cs="Times New Roman"/>
          <w:b/>
          <w:sz w:val="24"/>
          <w:szCs w:val="24"/>
        </w:rPr>
        <w:t>neve:</w:t>
      </w:r>
      <w:r w:rsidR="0067799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7799E">
        <w:rPr>
          <w:rFonts w:ascii="Times New Roman" w:hAnsi="Times New Roman" w:cs="Times New Roman"/>
          <w:b/>
          <w:sz w:val="24"/>
          <w:szCs w:val="24"/>
        </w:rPr>
        <w:tab/>
      </w:r>
    </w:p>
    <w:p w14:paraId="3B6559E0" w14:textId="77777777" w:rsidR="00C85D2A" w:rsidRDefault="00C85D2A" w:rsidP="00C85D2A">
      <w:pPr>
        <w:tabs>
          <w:tab w:val="right" w:leader="underscore" w:pos="9133"/>
        </w:tabs>
        <w:ind w:left="113"/>
        <w:rPr>
          <w:rFonts w:ascii="Times New Roman" w:hAnsi="Times New Roman" w:cs="Times New Roman"/>
          <w:b/>
          <w:sz w:val="24"/>
          <w:szCs w:val="24"/>
        </w:rPr>
      </w:pPr>
    </w:p>
    <w:p w14:paraId="3A35C742" w14:textId="77777777" w:rsidR="00422204" w:rsidRPr="002F1E1B" w:rsidRDefault="00C85D2A" w:rsidP="00C85D2A">
      <w:pPr>
        <w:tabs>
          <w:tab w:val="right" w:leader="underscore" w:pos="9133"/>
        </w:tabs>
        <w:ind w:left="1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Felvételi azonosítója</w:t>
      </w:r>
      <w:r w:rsidR="006C0FCC" w:rsidRPr="002F1E1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C2A037F" w14:textId="77777777" w:rsidR="00422204" w:rsidRPr="002F1E1B" w:rsidRDefault="00422204" w:rsidP="002F1E1B">
      <w:pPr>
        <w:pStyle w:val="Szvegtrzs"/>
        <w:spacing w:before="4"/>
        <w:ind w:left="116"/>
        <w:rPr>
          <w:rFonts w:ascii="Times New Roman" w:hAnsi="Times New Roman" w:cs="Times New Roman"/>
          <w:b/>
          <w:sz w:val="24"/>
          <w:szCs w:val="24"/>
        </w:rPr>
      </w:pPr>
    </w:p>
    <w:p w14:paraId="32D4F4C8" w14:textId="77777777" w:rsidR="00422204" w:rsidRPr="002F1E1B" w:rsidRDefault="006C0FCC" w:rsidP="002F1E1B">
      <w:pPr>
        <w:spacing w:before="56" w:line="259" w:lineRule="auto"/>
        <w:ind w:left="11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1E1B">
        <w:rPr>
          <w:rFonts w:ascii="Times New Roman" w:hAnsi="Times New Roman" w:cs="Times New Roman"/>
          <w:i/>
          <w:sz w:val="24"/>
          <w:szCs w:val="24"/>
        </w:rPr>
        <w:t>Kérjük, választása szerint egyet az alábbi témák előtti négyzetben jelöljön meg X-szel</w:t>
      </w:r>
      <w:r w:rsidR="000C6FDF">
        <w:rPr>
          <w:rFonts w:ascii="Times New Roman" w:hAnsi="Times New Roman" w:cs="Times New Roman"/>
          <w:i/>
          <w:sz w:val="24"/>
          <w:szCs w:val="24"/>
        </w:rPr>
        <w:t>(egyetlen tárgykör egyetlen témája választandó)</w:t>
      </w:r>
      <w:r w:rsidRPr="002F1E1B">
        <w:rPr>
          <w:rFonts w:ascii="Times New Roman" w:hAnsi="Times New Roman" w:cs="Times New Roman"/>
          <w:i/>
          <w:sz w:val="24"/>
          <w:szCs w:val="24"/>
        </w:rPr>
        <w:t>! A megjelölt lesz az Ön preferált témája a felvételi szakmai elbeszélgetés során.</w:t>
      </w:r>
    </w:p>
    <w:p w14:paraId="2EBF67BC" w14:textId="44858A77" w:rsidR="002F1E1B" w:rsidRDefault="00B70634" w:rsidP="002F1E1B">
      <w:pPr>
        <w:spacing w:before="56" w:line="259" w:lineRule="auto"/>
        <w:ind w:left="11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1E1B">
        <w:rPr>
          <w:rFonts w:ascii="Times New Roman" w:hAnsi="Times New Roman" w:cs="Times New Roman"/>
          <w:b/>
          <w:i/>
          <w:sz w:val="24"/>
          <w:szCs w:val="24"/>
        </w:rPr>
        <w:t>FONTOS!</w:t>
      </w:r>
      <w:r w:rsidRPr="002F1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5D2A">
        <w:rPr>
          <w:rFonts w:ascii="Times New Roman" w:hAnsi="Times New Roman" w:cs="Times New Roman"/>
          <w:b/>
          <w:i/>
          <w:sz w:val="24"/>
          <w:szCs w:val="24"/>
        </w:rPr>
        <w:t xml:space="preserve">Ha Ön </w:t>
      </w:r>
      <w:r w:rsidR="002F1E1B" w:rsidRPr="002F1E1B">
        <w:rPr>
          <w:rFonts w:ascii="Times New Roman" w:hAnsi="Times New Roman" w:cs="Times New Roman"/>
          <w:b/>
          <w:i/>
          <w:sz w:val="24"/>
          <w:szCs w:val="24"/>
        </w:rPr>
        <w:t>egyéb szakokra is jelentkezik a Karon (ezek lehetnek: kulturális mediáció, kulturális örökség tanulmányok)</w:t>
      </w:r>
      <w:r w:rsidRPr="002F1E1B">
        <w:rPr>
          <w:rFonts w:ascii="Times New Roman" w:hAnsi="Times New Roman" w:cs="Times New Roman"/>
          <w:b/>
          <w:i/>
          <w:sz w:val="24"/>
          <w:szCs w:val="24"/>
        </w:rPr>
        <w:t>, és ha a különböző szakokon meghirdetett tárgykörök és témák alapján is mód nyílik erre, akkor a felvételi eljárásban lehetősége van, hogy csak egy (közös) témát jelöljön meg és egy elbeszélgetésen vegyen részt.</w:t>
      </w:r>
      <w:r w:rsidRPr="002F1E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FFB7148" w14:textId="77777777" w:rsidR="00B70634" w:rsidRPr="00051BD9" w:rsidRDefault="00051BD9" w:rsidP="002F1E1B">
      <w:pPr>
        <w:spacing w:before="56" w:line="259" w:lineRule="auto"/>
        <w:ind w:left="116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051BD9">
        <w:rPr>
          <w:rFonts w:ascii="Times New Roman" w:hAnsi="Times New Roman" w:cs="Times New Roman"/>
          <w:b/>
          <w:i/>
          <w:color w:val="FF0000"/>
          <w:sz w:val="24"/>
          <w:szCs w:val="24"/>
        </w:rPr>
        <w:t>Ebben az eset</w:t>
      </w:r>
      <w:r w:rsidR="00A2137D">
        <w:rPr>
          <w:rFonts w:ascii="Times New Roman" w:hAnsi="Times New Roman" w:cs="Times New Roman"/>
          <w:b/>
          <w:i/>
          <w:color w:val="FF0000"/>
          <w:sz w:val="24"/>
          <w:szCs w:val="24"/>
        </w:rPr>
        <w:t>ben kérjük, válassza a megfelelő</w:t>
      </w:r>
      <w:r w:rsidRPr="00051BD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űrlapot</w:t>
      </w:r>
      <w:r w:rsidR="00A2137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(HFMI_kozos)</w:t>
      </w:r>
      <w:r w:rsidR="00B70634" w:rsidRPr="00051BD9">
        <w:rPr>
          <w:rFonts w:ascii="Times New Roman" w:hAnsi="Times New Roman" w:cs="Times New Roman"/>
          <w:b/>
          <w:i/>
          <w:color w:val="FF0000"/>
          <w:sz w:val="24"/>
          <w:szCs w:val="24"/>
        </w:rPr>
        <w:t>.</w:t>
      </w:r>
    </w:p>
    <w:p w14:paraId="6C35DD20" w14:textId="77777777" w:rsidR="002F1E1B" w:rsidRPr="002F1E1B" w:rsidRDefault="002F1E1B" w:rsidP="002F1E1B">
      <w:pPr>
        <w:spacing w:before="56" w:line="259" w:lineRule="auto"/>
        <w:ind w:left="11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9710C22" w14:textId="77777777" w:rsidR="00C85D2A" w:rsidRDefault="00C85D2A" w:rsidP="002F1E1B">
      <w:pPr>
        <w:pStyle w:val="Cmsor1"/>
        <w:rPr>
          <w:rFonts w:ascii="Times New Roman" w:hAnsi="Times New Roman" w:cs="Times New Roman"/>
          <w:sz w:val="24"/>
          <w:szCs w:val="24"/>
        </w:rPr>
      </w:pPr>
    </w:p>
    <w:p w14:paraId="30EB69C4" w14:textId="300B81F6" w:rsidR="00422204" w:rsidRPr="002F1E1B" w:rsidRDefault="006C0FCC" w:rsidP="002F1E1B">
      <w:pPr>
        <w:pStyle w:val="Cmsor1"/>
        <w:rPr>
          <w:rFonts w:ascii="Times New Roman" w:hAnsi="Times New Roman" w:cs="Times New Roman"/>
          <w:sz w:val="24"/>
          <w:szCs w:val="24"/>
        </w:rPr>
      </w:pPr>
      <w:r w:rsidRPr="002F1E1B">
        <w:rPr>
          <w:rFonts w:ascii="Times New Roman" w:hAnsi="Times New Roman" w:cs="Times New Roman"/>
          <w:sz w:val="24"/>
          <w:szCs w:val="24"/>
        </w:rPr>
        <w:t>Az ANDRAGÓGIA tárgykör témái:</w:t>
      </w:r>
    </w:p>
    <w:p w14:paraId="52454FE1" w14:textId="77777777" w:rsidR="002F1E1B" w:rsidRDefault="006C0FCC" w:rsidP="002F1E1B">
      <w:pPr>
        <w:pStyle w:val="Szvegtrzs"/>
        <w:spacing w:before="180" w:line="400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2F1E1B">
        <w:rPr>
          <w:rFonts w:ascii="Times New Roman" w:hAnsi="Times New Roman" w:cs="Times New Roman"/>
          <w:sz w:val="24"/>
          <w:szCs w:val="24"/>
        </w:rPr>
        <w:t xml:space="preserve">[ ] 1. Az életen át tartó tanulás megvalósulásának lehetőségei Magyarországon </w:t>
      </w:r>
    </w:p>
    <w:p w14:paraId="4816561C" w14:textId="77777777" w:rsidR="00422204" w:rsidRPr="002F1E1B" w:rsidRDefault="006C0FCC" w:rsidP="002F1E1B">
      <w:pPr>
        <w:pStyle w:val="Szvegtrzs"/>
        <w:spacing w:line="400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2F1E1B">
        <w:rPr>
          <w:rFonts w:ascii="Times New Roman" w:hAnsi="Times New Roman" w:cs="Times New Roman"/>
          <w:sz w:val="24"/>
          <w:szCs w:val="24"/>
        </w:rPr>
        <w:t>[ ] 2. Esélyegyenlőség és felnőttkori tanulás</w:t>
      </w:r>
    </w:p>
    <w:p w14:paraId="1BF2552E" w14:textId="77777777" w:rsidR="00422204" w:rsidRPr="002F1E1B" w:rsidRDefault="006C0FCC" w:rsidP="002F1E1B">
      <w:pPr>
        <w:pStyle w:val="Szvegtrzs"/>
        <w:spacing w:before="3"/>
        <w:ind w:left="116"/>
        <w:rPr>
          <w:rFonts w:ascii="Times New Roman" w:hAnsi="Times New Roman" w:cs="Times New Roman"/>
          <w:sz w:val="24"/>
          <w:szCs w:val="24"/>
        </w:rPr>
      </w:pPr>
      <w:r w:rsidRPr="002F1E1B">
        <w:rPr>
          <w:rFonts w:ascii="Times New Roman" w:hAnsi="Times New Roman" w:cs="Times New Roman"/>
          <w:sz w:val="24"/>
          <w:szCs w:val="24"/>
        </w:rPr>
        <w:t>[ ] 3. Munkaerőpiac és felnőttoktatás</w:t>
      </w:r>
    </w:p>
    <w:p w14:paraId="3ABA737E" w14:textId="77777777" w:rsidR="00422204" w:rsidRPr="002F1E1B" w:rsidRDefault="006C0FCC" w:rsidP="002F1E1B">
      <w:pPr>
        <w:pStyle w:val="Szvegtrzs"/>
        <w:spacing w:before="181"/>
        <w:ind w:left="116"/>
        <w:rPr>
          <w:rFonts w:ascii="Times New Roman" w:hAnsi="Times New Roman" w:cs="Times New Roman"/>
          <w:sz w:val="24"/>
          <w:szCs w:val="24"/>
        </w:rPr>
      </w:pPr>
      <w:r w:rsidRPr="002F1E1B">
        <w:rPr>
          <w:rFonts w:ascii="Times New Roman" w:hAnsi="Times New Roman" w:cs="Times New Roman"/>
          <w:sz w:val="24"/>
          <w:szCs w:val="24"/>
        </w:rPr>
        <w:t>[ ] 4. Az elektronikus tanulástámogatás jelenkori lehetőségei a felnőttképzésben</w:t>
      </w:r>
    </w:p>
    <w:p w14:paraId="1DED81F1" w14:textId="77777777" w:rsidR="00422204" w:rsidRPr="002F1E1B" w:rsidRDefault="00422204" w:rsidP="002F1E1B">
      <w:pPr>
        <w:pStyle w:val="Szvegtrzs"/>
        <w:ind w:left="116"/>
        <w:rPr>
          <w:rFonts w:ascii="Times New Roman" w:hAnsi="Times New Roman" w:cs="Times New Roman"/>
          <w:sz w:val="24"/>
          <w:szCs w:val="24"/>
        </w:rPr>
      </w:pPr>
    </w:p>
    <w:p w14:paraId="3B9EB3DF" w14:textId="77777777" w:rsidR="00422204" w:rsidRPr="002F1E1B" w:rsidRDefault="00422204" w:rsidP="002F1E1B">
      <w:pPr>
        <w:pStyle w:val="Szvegtrzs"/>
        <w:spacing w:before="9"/>
        <w:ind w:left="116"/>
        <w:rPr>
          <w:rFonts w:ascii="Times New Roman" w:hAnsi="Times New Roman" w:cs="Times New Roman"/>
          <w:sz w:val="24"/>
          <w:szCs w:val="24"/>
        </w:rPr>
      </w:pPr>
    </w:p>
    <w:p w14:paraId="52674A20" w14:textId="77777777" w:rsidR="00C85D2A" w:rsidRDefault="00C85D2A" w:rsidP="002F1E1B">
      <w:pPr>
        <w:pStyle w:val="Cmsor1"/>
        <w:rPr>
          <w:rFonts w:ascii="Times New Roman" w:hAnsi="Times New Roman" w:cs="Times New Roman"/>
          <w:sz w:val="24"/>
          <w:szCs w:val="24"/>
        </w:rPr>
      </w:pPr>
    </w:p>
    <w:p w14:paraId="5F939ED7" w14:textId="5CA7E510" w:rsidR="00422204" w:rsidRPr="002F1E1B" w:rsidRDefault="006C0FCC" w:rsidP="002F1E1B">
      <w:pPr>
        <w:pStyle w:val="Cmsor1"/>
        <w:rPr>
          <w:rFonts w:ascii="Times New Roman" w:hAnsi="Times New Roman" w:cs="Times New Roman"/>
          <w:sz w:val="24"/>
          <w:szCs w:val="24"/>
        </w:rPr>
      </w:pPr>
      <w:r w:rsidRPr="002F1E1B">
        <w:rPr>
          <w:rFonts w:ascii="Times New Roman" w:hAnsi="Times New Roman" w:cs="Times New Roman"/>
          <w:sz w:val="24"/>
          <w:szCs w:val="24"/>
        </w:rPr>
        <w:t>A PEDAGÓGIA tárgykör témái</w:t>
      </w:r>
      <w:r w:rsidR="00C85D2A">
        <w:rPr>
          <w:rFonts w:ascii="Times New Roman" w:hAnsi="Times New Roman" w:cs="Times New Roman"/>
          <w:sz w:val="24"/>
          <w:szCs w:val="24"/>
        </w:rPr>
        <w:t xml:space="preserve"> (</w:t>
      </w:r>
      <w:r w:rsidR="00C85D2A" w:rsidRPr="00051BD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közös téma </w:t>
      </w:r>
      <w:r w:rsidR="00557D22">
        <w:rPr>
          <w:rFonts w:ascii="Times New Roman" w:hAnsi="Times New Roman" w:cs="Times New Roman"/>
          <w:i/>
          <w:color w:val="FF0000"/>
          <w:sz w:val="24"/>
          <w:szCs w:val="24"/>
        </w:rPr>
        <w:t>a</w:t>
      </w:r>
      <w:r w:rsidR="00C85D2A" w:rsidRPr="00051BD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kulturális mediáció szakon</w:t>
      </w:r>
      <w:r w:rsidR="00C85D2A" w:rsidRPr="00C85D2A">
        <w:rPr>
          <w:rFonts w:ascii="Times New Roman" w:hAnsi="Times New Roman" w:cs="Times New Roman"/>
          <w:i/>
          <w:sz w:val="24"/>
          <w:szCs w:val="24"/>
        </w:rPr>
        <w:t>)</w:t>
      </w:r>
      <w:r w:rsidRPr="002F1E1B">
        <w:rPr>
          <w:rFonts w:ascii="Times New Roman" w:hAnsi="Times New Roman" w:cs="Times New Roman"/>
          <w:sz w:val="24"/>
          <w:szCs w:val="24"/>
        </w:rPr>
        <w:t>:</w:t>
      </w:r>
    </w:p>
    <w:p w14:paraId="3D41898E" w14:textId="77777777" w:rsidR="00A37D87" w:rsidRDefault="006C0FCC" w:rsidP="002F1E1B">
      <w:pPr>
        <w:pStyle w:val="Szvegtrzs"/>
        <w:spacing w:before="183" w:line="400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2F1E1B">
        <w:rPr>
          <w:rFonts w:ascii="Times New Roman" w:hAnsi="Times New Roman" w:cs="Times New Roman"/>
          <w:sz w:val="24"/>
          <w:szCs w:val="24"/>
        </w:rPr>
        <w:t xml:space="preserve">[ ] 1. Eredményesség és oktatás </w:t>
      </w:r>
    </w:p>
    <w:p w14:paraId="1646D232" w14:textId="77777777" w:rsidR="00422204" w:rsidRPr="002F1E1B" w:rsidRDefault="006C0FCC" w:rsidP="00A37D87">
      <w:pPr>
        <w:pStyle w:val="Szvegtrzs"/>
        <w:spacing w:line="400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2F1E1B">
        <w:rPr>
          <w:rFonts w:ascii="Times New Roman" w:hAnsi="Times New Roman" w:cs="Times New Roman"/>
          <w:sz w:val="24"/>
          <w:szCs w:val="24"/>
        </w:rPr>
        <w:t>[ ] 2. Esélyegyenlőség és</w:t>
      </w:r>
      <w:r w:rsidRPr="002F1E1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F1E1B">
        <w:rPr>
          <w:rFonts w:ascii="Times New Roman" w:hAnsi="Times New Roman" w:cs="Times New Roman"/>
          <w:sz w:val="24"/>
          <w:szCs w:val="24"/>
        </w:rPr>
        <w:t>oktatás</w:t>
      </w:r>
    </w:p>
    <w:p w14:paraId="35FA9830" w14:textId="77777777" w:rsidR="00422204" w:rsidRPr="002F1E1B" w:rsidRDefault="006C0FCC" w:rsidP="002F1E1B">
      <w:pPr>
        <w:pStyle w:val="Szvegtrzs"/>
        <w:ind w:left="116"/>
        <w:rPr>
          <w:rFonts w:ascii="Times New Roman" w:hAnsi="Times New Roman" w:cs="Times New Roman"/>
          <w:sz w:val="24"/>
          <w:szCs w:val="24"/>
        </w:rPr>
      </w:pPr>
      <w:r w:rsidRPr="002F1E1B">
        <w:rPr>
          <w:rFonts w:ascii="Times New Roman" w:hAnsi="Times New Roman" w:cs="Times New Roman"/>
          <w:sz w:val="24"/>
          <w:szCs w:val="24"/>
        </w:rPr>
        <w:t>[ ] 3. Új műveltségi tartalmak a közoktatásban</w:t>
      </w:r>
    </w:p>
    <w:p w14:paraId="69AD42F9" w14:textId="77777777" w:rsidR="00422204" w:rsidRPr="002F1E1B" w:rsidRDefault="00422204" w:rsidP="002F1E1B">
      <w:pPr>
        <w:pStyle w:val="Szvegtrzs"/>
        <w:ind w:left="116"/>
        <w:rPr>
          <w:rFonts w:ascii="Times New Roman" w:hAnsi="Times New Roman" w:cs="Times New Roman"/>
          <w:sz w:val="24"/>
          <w:szCs w:val="24"/>
        </w:rPr>
      </w:pPr>
    </w:p>
    <w:p w14:paraId="36EF4CFC" w14:textId="77777777" w:rsidR="00422204" w:rsidRPr="002F1E1B" w:rsidRDefault="00422204" w:rsidP="002F1E1B">
      <w:pPr>
        <w:pStyle w:val="Szvegtrzs"/>
        <w:spacing w:before="9"/>
        <w:ind w:left="116"/>
        <w:rPr>
          <w:rFonts w:ascii="Times New Roman" w:hAnsi="Times New Roman" w:cs="Times New Roman"/>
          <w:sz w:val="24"/>
          <w:szCs w:val="24"/>
        </w:rPr>
      </w:pPr>
    </w:p>
    <w:p w14:paraId="1569230F" w14:textId="77777777" w:rsidR="00C85D2A" w:rsidRDefault="00C85D2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D72C32C" w14:textId="77777777" w:rsidR="00422204" w:rsidRPr="002F1E1B" w:rsidRDefault="006C0FCC" w:rsidP="002F1E1B">
      <w:pPr>
        <w:pStyle w:val="Cmsor1"/>
        <w:rPr>
          <w:rFonts w:ascii="Times New Roman" w:hAnsi="Times New Roman" w:cs="Times New Roman"/>
          <w:sz w:val="24"/>
          <w:szCs w:val="24"/>
        </w:rPr>
      </w:pPr>
      <w:r w:rsidRPr="002F1E1B">
        <w:rPr>
          <w:rFonts w:ascii="Times New Roman" w:hAnsi="Times New Roman" w:cs="Times New Roman"/>
          <w:sz w:val="24"/>
          <w:szCs w:val="24"/>
        </w:rPr>
        <w:lastRenderedPageBreak/>
        <w:t>A PSZICHOLÓGIA tárgykör témái:</w:t>
      </w:r>
    </w:p>
    <w:p w14:paraId="36B66F30" w14:textId="77777777" w:rsidR="00422204" w:rsidRPr="002F1E1B" w:rsidRDefault="006C0FCC" w:rsidP="002F1E1B">
      <w:pPr>
        <w:spacing w:before="183"/>
        <w:ind w:left="116"/>
        <w:rPr>
          <w:rFonts w:ascii="Times New Roman" w:hAnsi="Times New Roman" w:cs="Times New Roman"/>
          <w:b/>
          <w:sz w:val="24"/>
          <w:szCs w:val="24"/>
        </w:rPr>
      </w:pPr>
      <w:r w:rsidRPr="002F1E1B">
        <w:rPr>
          <w:rFonts w:ascii="Times New Roman" w:hAnsi="Times New Roman" w:cs="Times New Roman"/>
          <w:b/>
          <w:sz w:val="24"/>
          <w:szCs w:val="24"/>
        </w:rPr>
        <w:t>Személyiséglélektan</w:t>
      </w:r>
    </w:p>
    <w:p w14:paraId="0FD45630" w14:textId="77777777" w:rsidR="00422204" w:rsidRPr="002F1E1B" w:rsidRDefault="006C0FCC" w:rsidP="002F1E1B">
      <w:pPr>
        <w:pStyle w:val="Szvegtrzs"/>
        <w:spacing w:before="180"/>
        <w:ind w:left="116"/>
        <w:rPr>
          <w:rFonts w:ascii="Times New Roman" w:hAnsi="Times New Roman" w:cs="Times New Roman"/>
          <w:sz w:val="24"/>
          <w:szCs w:val="24"/>
        </w:rPr>
      </w:pPr>
      <w:r w:rsidRPr="002F1E1B">
        <w:rPr>
          <w:rFonts w:ascii="Times New Roman" w:hAnsi="Times New Roman" w:cs="Times New Roman"/>
          <w:sz w:val="24"/>
          <w:szCs w:val="24"/>
        </w:rPr>
        <w:t>[ ] 1. A személyiség fogalmának pszichológiai megközelítései</w:t>
      </w:r>
    </w:p>
    <w:p w14:paraId="5FFB296E" w14:textId="77777777" w:rsidR="00422204" w:rsidRPr="002F1E1B" w:rsidRDefault="006C0FCC" w:rsidP="002F1E1B">
      <w:pPr>
        <w:pStyle w:val="Szvegtrzs"/>
        <w:spacing w:before="181"/>
        <w:ind w:left="116"/>
        <w:rPr>
          <w:rFonts w:ascii="Times New Roman" w:hAnsi="Times New Roman" w:cs="Times New Roman"/>
          <w:sz w:val="24"/>
          <w:szCs w:val="24"/>
        </w:rPr>
      </w:pPr>
      <w:r w:rsidRPr="002F1E1B">
        <w:rPr>
          <w:rFonts w:ascii="Times New Roman" w:hAnsi="Times New Roman" w:cs="Times New Roman"/>
          <w:sz w:val="24"/>
          <w:szCs w:val="24"/>
        </w:rPr>
        <w:t>[ ] 2. A személyiség kutatásának és mérésének módszerei vagy</w:t>
      </w:r>
    </w:p>
    <w:p w14:paraId="4171516E" w14:textId="77777777" w:rsidR="00422204" w:rsidRPr="002F1E1B" w:rsidRDefault="006C0FCC" w:rsidP="002F1E1B">
      <w:pPr>
        <w:pStyle w:val="Cmsor1"/>
        <w:spacing w:before="182"/>
        <w:rPr>
          <w:rFonts w:ascii="Times New Roman" w:hAnsi="Times New Roman" w:cs="Times New Roman"/>
          <w:sz w:val="24"/>
          <w:szCs w:val="24"/>
        </w:rPr>
      </w:pPr>
      <w:r w:rsidRPr="002F1E1B">
        <w:rPr>
          <w:rFonts w:ascii="Times New Roman" w:hAnsi="Times New Roman" w:cs="Times New Roman"/>
          <w:sz w:val="24"/>
          <w:szCs w:val="24"/>
        </w:rPr>
        <w:t>Szociálpszichológia</w:t>
      </w:r>
    </w:p>
    <w:p w14:paraId="334DB517" w14:textId="77777777" w:rsidR="00422204" w:rsidRPr="002F1E1B" w:rsidRDefault="006C0FCC" w:rsidP="002F1E1B">
      <w:pPr>
        <w:pStyle w:val="Szvegtrzs"/>
        <w:spacing w:before="181"/>
        <w:ind w:left="116"/>
        <w:rPr>
          <w:rFonts w:ascii="Times New Roman" w:hAnsi="Times New Roman" w:cs="Times New Roman"/>
          <w:sz w:val="24"/>
          <w:szCs w:val="24"/>
        </w:rPr>
      </w:pPr>
      <w:r w:rsidRPr="002F1E1B">
        <w:rPr>
          <w:rFonts w:ascii="Times New Roman" w:hAnsi="Times New Roman" w:cs="Times New Roman"/>
          <w:sz w:val="24"/>
          <w:szCs w:val="24"/>
        </w:rPr>
        <w:t>[ ] 1. A szociálpszichológia alapjelenségei</w:t>
      </w:r>
    </w:p>
    <w:p w14:paraId="4728FBD0" w14:textId="77777777" w:rsidR="00422204" w:rsidRPr="002F1E1B" w:rsidRDefault="006C0FCC" w:rsidP="002F1E1B">
      <w:pPr>
        <w:pStyle w:val="Szvegtrzs"/>
        <w:spacing w:before="182"/>
        <w:ind w:left="116"/>
        <w:rPr>
          <w:rFonts w:ascii="Times New Roman" w:hAnsi="Times New Roman" w:cs="Times New Roman"/>
          <w:sz w:val="24"/>
          <w:szCs w:val="24"/>
        </w:rPr>
      </w:pPr>
      <w:r w:rsidRPr="002F1E1B">
        <w:rPr>
          <w:rFonts w:ascii="Times New Roman" w:hAnsi="Times New Roman" w:cs="Times New Roman"/>
          <w:sz w:val="24"/>
          <w:szCs w:val="24"/>
        </w:rPr>
        <w:t>[ ] 2. A társas kapcsolatok pszichológiai szempontú értelmezése</w:t>
      </w:r>
    </w:p>
    <w:p w14:paraId="0A5126D8" w14:textId="77777777" w:rsidR="00C85D2A" w:rsidRDefault="00C85D2A" w:rsidP="002F1E1B">
      <w:pPr>
        <w:pStyle w:val="Cmsor1"/>
        <w:spacing w:before="34"/>
        <w:rPr>
          <w:rFonts w:ascii="Times New Roman" w:hAnsi="Times New Roman" w:cs="Times New Roman"/>
          <w:sz w:val="24"/>
          <w:szCs w:val="24"/>
        </w:rPr>
      </w:pPr>
    </w:p>
    <w:p w14:paraId="664BDC7F" w14:textId="77777777" w:rsidR="00C85D2A" w:rsidRDefault="00C85D2A" w:rsidP="002F1E1B">
      <w:pPr>
        <w:pStyle w:val="Cmsor1"/>
        <w:spacing w:before="34"/>
        <w:rPr>
          <w:rFonts w:ascii="Times New Roman" w:hAnsi="Times New Roman" w:cs="Times New Roman"/>
          <w:sz w:val="24"/>
          <w:szCs w:val="24"/>
        </w:rPr>
      </w:pPr>
    </w:p>
    <w:p w14:paraId="0756DE8A" w14:textId="2608B635" w:rsidR="00422204" w:rsidRPr="002F1E1B" w:rsidRDefault="006C0FCC" w:rsidP="002F1E1B">
      <w:pPr>
        <w:pStyle w:val="Cmsor1"/>
        <w:spacing w:before="34"/>
        <w:rPr>
          <w:rFonts w:ascii="Times New Roman" w:hAnsi="Times New Roman" w:cs="Times New Roman"/>
          <w:sz w:val="24"/>
          <w:szCs w:val="24"/>
        </w:rPr>
      </w:pPr>
      <w:r w:rsidRPr="002F1E1B">
        <w:rPr>
          <w:rFonts w:ascii="Times New Roman" w:hAnsi="Times New Roman" w:cs="Times New Roman"/>
          <w:sz w:val="24"/>
          <w:szCs w:val="24"/>
        </w:rPr>
        <w:t xml:space="preserve"> SZOCIOLÓGIA tárgykör témái</w:t>
      </w:r>
      <w:r w:rsidR="00C85D2A" w:rsidRPr="002F1E1B">
        <w:rPr>
          <w:rFonts w:ascii="Times New Roman" w:hAnsi="Times New Roman" w:cs="Times New Roman"/>
          <w:sz w:val="24"/>
          <w:szCs w:val="24"/>
        </w:rPr>
        <w:t>:</w:t>
      </w:r>
    </w:p>
    <w:p w14:paraId="2AA404EA" w14:textId="77777777" w:rsidR="00422204" w:rsidRPr="002F1E1B" w:rsidRDefault="006C0FCC" w:rsidP="002F1E1B">
      <w:pPr>
        <w:pStyle w:val="Szvegtrzs"/>
        <w:spacing w:before="183" w:line="259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2F1E1B">
        <w:rPr>
          <w:rFonts w:ascii="Times New Roman" w:hAnsi="Times New Roman" w:cs="Times New Roman"/>
          <w:sz w:val="24"/>
          <w:szCs w:val="24"/>
        </w:rPr>
        <w:t>[ ] 1. Ismertesse a társadalomszerkezet változásának és a társadalmi mobilitás összefüggéseit, különös tekintettel a magyar viszonyok utóbbi 60 évére.</w:t>
      </w:r>
    </w:p>
    <w:p w14:paraId="715D41FF" w14:textId="77777777" w:rsidR="00422204" w:rsidRPr="002F1E1B" w:rsidRDefault="006C0FCC" w:rsidP="002F1E1B">
      <w:pPr>
        <w:pStyle w:val="Szvegtrzs"/>
        <w:spacing w:before="159" w:line="259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2F1E1B">
        <w:rPr>
          <w:rFonts w:ascii="Times New Roman" w:hAnsi="Times New Roman" w:cs="Times New Roman"/>
          <w:sz w:val="24"/>
          <w:szCs w:val="24"/>
        </w:rPr>
        <w:t>[ ] 2. Ismertesse a hazai szegénység, mélyszegénység, gyermekszegénység társadalmi jelenségének tüneteit és okait! Értékelje a mai hazai intézkedési programok hatását, valamint a LÉT mozgalom nemzetközi és hazai kezdeményezéseit, várható társadalompolitikai hatásait.</w:t>
      </w:r>
    </w:p>
    <w:p w14:paraId="21B9CE4C" w14:textId="77777777" w:rsidR="00422204" w:rsidRPr="002F1E1B" w:rsidRDefault="006C0FCC" w:rsidP="002F1E1B">
      <w:pPr>
        <w:pStyle w:val="Szvegtrzs"/>
        <w:spacing w:before="160" w:line="259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2F1E1B">
        <w:rPr>
          <w:rFonts w:ascii="Times New Roman" w:hAnsi="Times New Roman" w:cs="Times New Roman"/>
          <w:sz w:val="24"/>
          <w:szCs w:val="24"/>
        </w:rPr>
        <w:t>[ ] 3. Mutassa be a magyar népesség művelődési szokásait, különös tekintettel a kulturális fogyasztás szokásaira!</w:t>
      </w:r>
    </w:p>
    <w:p w14:paraId="702BFA6B" w14:textId="77777777" w:rsidR="00422204" w:rsidRPr="002F1E1B" w:rsidRDefault="00422204" w:rsidP="002F1E1B">
      <w:pPr>
        <w:pStyle w:val="Szvegtrzs"/>
        <w:ind w:left="116"/>
        <w:rPr>
          <w:rFonts w:ascii="Times New Roman" w:hAnsi="Times New Roman" w:cs="Times New Roman"/>
          <w:sz w:val="24"/>
          <w:szCs w:val="24"/>
        </w:rPr>
      </w:pPr>
    </w:p>
    <w:p w14:paraId="6232DFA4" w14:textId="77777777" w:rsidR="00422204" w:rsidRPr="002F1E1B" w:rsidRDefault="00422204" w:rsidP="002F1E1B">
      <w:pPr>
        <w:pStyle w:val="Szvegtrzs"/>
        <w:ind w:left="116"/>
        <w:rPr>
          <w:rFonts w:ascii="Times New Roman" w:hAnsi="Times New Roman" w:cs="Times New Roman"/>
          <w:sz w:val="24"/>
          <w:szCs w:val="24"/>
        </w:rPr>
      </w:pPr>
    </w:p>
    <w:p w14:paraId="54BA91AF" w14:textId="77777777" w:rsidR="00422204" w:rsidRPr="002F1E1B" w:rsidRDefault="006C0FCC" w:rsidP="002F1E1B">
      <w:pPr>
        <w:pStyle w:val="Cmsor1"/>
        <w:rPr>
          <w:rFonts w:ascii="Times New Roman" w:hAnsi="Times New Roman" w:cs="Times New Roman"/>
          <w:sz w:val="24"/>
          <w:szCs w:val="24"/>
        </w:rPr>
      </w:pPr>
      <w:r w:rsidRPr="002F1E1B">
        <w:rPr>
          <w:rFonts w:ascii="Times New Roman" w:hAnsi="Times New Roman" w:cs="Times New Roman"/>
          <w:sz w:val="24"/>
          <w:szCs w:val="24"/>
        </w:rPr>
        <w:t>A FILOZÓFIA tárgykör témái</w:t>
      </w:r>
      <w:r w:rsidR="00C85D2A">
        <w:rPr>
          <w:rFonts w:ascii="Times New Roman" w:hAnsi="Times New Roman" w:cs="Times New Roman"/>
          <w:sz w:val="24"/>
          <w:szCs w:val="24"/>
        </w:rPr>
        <w:t xml:space="preserve"> </w:t>
      </w:r>
      <w:r w:rsidR="00C85D2A" w:rsidRPr="00C85D2A">
        <w:rPr>
          <w:rFonts w:ascii="Times New Roman" w:hAnsi="Times New Roman" w:cs="Times New Roman"/>
          <w:i/>
          <w:sz w:val="24"/>
          <w:szCs w:val="24"/>
        </w:rPr>
        <w:t>(</w:t>
      </w:r>
      <w:r w:rsidR="00C85D2A" w:rsidRPr="00051BD9">
        <w:rPr>
          <w:rFonts w:ascii="Times New Roman" w:hAnsi="Times New Roman" w:cs="Times New Roman"/>
          <w:i/>
          <w:color w:val="FF0000"/>
          <w:sz w:val="24"/>
          <w:szCs w:val="24"/>
        </w:rPr>
        <w:t>közös téma a kulturális örökség és kulturális mediáció szakokon</w:t>
      </w:r>
      <w:r w:rsidR="00C85D2A" w:rsidRPr="00C85D2A">
        <w:rPr>
          <w:rFonts w:ascii="Times New Roman" w:hAnsi="Times New Roman" w:cs="Times New Roman"/>
          <w:i/>
          <w:sz w:val="24"/>
          <w:szCs w:val="24"/>
        </w:rPr>
        <w:t>)</w:t>
      </w:r>
      <w:r w:rsidRPr="002F1E1B">
        <w:rPr>
          <w:rFonts w:ascii="Times New Roman" w:hAnsi="Times New Roman" w:cs="Times New Roman"/>
          <w:sz w:val="24"/>
          <w:szCs w:val="24"/>
        </w:rPr>
        <w:t>:</w:t>
      </w:r>
    </w:p>
    <w:p w14:paraId="1473D120" w14:textId="77777777" w:rsidR="00422204" w:rsidRPr="002F1E1B" w:rsidRDefault="006C0FCC" w:rsidP="002F1E1B">
      <w:pPr>
        <w:pStyle w:val="Szvegtrzs"/>
        <w:spacing w:before="180" w:line="259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2F1E1B">
        <w:rPr>
          <w:rFonts w:ascii="Times New Roman" w:hAnsi="Times New Roman" w:cs="Times New Roman"/>
          <w:sz w:val="24"/>
          <w:szCs w:val="24"/>
        </w:rPr>
        <w:t>[ ] 1. A digitális kultúra. A kommunikáció és információ központi szerepe a modern és posztmodern társadalmakban. A digitális eszközök használatának következményei</w:t>
      </w:r>
    </w:p>
    <w:p w14:paraId="3A2A7757" w14:textId="77777777" w:rsidR="00A37D87" w:rsidRDefault="006C0FCC" w:rsidP="002F1E1B">
      <w:pPr>
        <w:pStyle w:val="Szvegtrzs"/>
        <w:spacing w:before="160" w:line="403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2F1E1B">
        <w:rPr>
          <w:rFonts w:ascii="Times New Roman" w:hAnsi="Times New Roman" w:cs="Times New Roman"/>
          <w:sz w:val="24"/>
          <w:szCs w:val="24"/>
        </w:rPr>
        <w:t xml:space="preserve">[ ] 2. Az internet filozófiája. A világháló szerepe a kultúrában és a kortárs művelődésben </w:t>
      </w:r>
    </w:p>
    <w:p w14:paraId="0A311FB9" w14:textId="77777777" w:rsidR="00422204" w:rsidRPr="002F1E1B" w:rsidRDefault="006C0FCC" w:rsidP="00A37D87">
      <w:pPr>
        <w:pStyle w:val="Szvegtrzs"/>
        <w:spacing w:before="120" w:line="403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2F1E1B">
        <w:rPr>
          <w:rFonts w:ascii="Times New Roman" w:hAnsi="Times New Roman" w:cs="Times New Roman"/>
          <w:sz w:val="24"/>
          <w:szCs w:val="24"/>
        </w:rPr>
        <w:t>[ ] 3. A globalizáció jelensége a kultúra területén</w:t>
      </w:r>
    </w:p>
    <w:p w14:paraId="199AAAE4" w14:textId="77777777" w:rsidR="00422204" w:rsidRPr="002F1E1B" w:rsidRDefault="006C0FCC" w:rsidP="002F1E1B">
      <w:pPr>
        <w:pStyle w:val="Szvegtrzs"/>
        <w:spacing w:line="266" w:lineRule="exact"/>
        <w:ind w:left="116"/>
        <w:rPr>
          <w:rFonts w:ascii="Times New Roman" w:hAnsi="Times New Roman" w:cs="Times New Roman"/>
          <w:sz w:val="24"/>
          <w:szCs w:val="24"/>
        </w:rPr>
      </w:pPr>
      <w:r w:rsidRPr="002F1E1B">
        <w:rPr>
          <w:rFonts w:ascii="Times New Roman" w:hAnsi="Times New Roman" w:cs="Times New Roman"/>
          <w:sz w:val="24"/>
          <w:szCs w:val="24"/>
        </w:rPr>
        <w:t>[ ] 4. A modern kor bírálata és a posztmodern kultúrafelfogás</w:t>
      </w:r>
    </w:p>
    <w:p w14:paraId="5D9AA685" w14:textId="77777777" w:rsidR="00422204" w:rsidRPr="002F1E1B" w:rsidRDefault="00422204" w:rsidP="002F1E1B">
      <w:pPr>
        <w:pStyle w:val="Szvegtrzs"/>
        <w:ind w:left="116"/>
        <w:rPr>
          <w:rFonts w:ascii="Times New Roman" w:hAnsi="Times New Roman" w:cs="Times New Roman"/>
          <w:sz w:val="24"/>
          <w:szCs w:val="24"/>
        </w:rPr>
      </w:pPr>
    </w:p>
    <w:p w14:paraId="10F33747" w14:textId="77777777" w:rsidR="00422204" w:rsidRPr="002F1E1B" w:rsidRDefault="00422204" w:rsidP="002F1E1B">
      <w:pPr>
        <w:pStyle w:val="Szvegtrzs"/>
        <w:spacing w:before="9"/>
        <w:ind w:left="116"/>
        <w:rPr>
          <w:rFonts w:ascii="Times New Roman" w:hAnsi="Times New Roman" w:cs="Times New Roman"/>
          <w:sz w:val="24"/>
          <w:szCs w:val="24"/>
        </w:rPr>
      </w:pPr>
    </w:p>
    <w:p w14:paraId="5D9C550A" w14:textId="77777777" w:rsidR="00422204" w:rsidRPr="002F1E1B" w:rsidRDefault="006C0FCC" w:rsidP="002F1E1B">
      <w:pPr>
        <w:pStyle w:val="Szvegtrzs"/>
        <w:tabs>
          <w:tab w:val="left" w:pos="1943"/>
          <w:tab w:val="left" w:pos="3850"/>
        </w:tabs>
        <w:ind w:left="116"/>
        <w:rPr>
          <w:rFonts w:ascii="Times New Roman" w:hAnsi="Times New Roman" w:cs="Times New Roman"/>
          <w:sz w:val="24"/>
          <w:szCs w:val="24"/>
        </w:rPr>
      </w:pPr>
      <w:r w:rsidRPr="002F1E1B">
        <w:rPr>
          <w:rFonts w:ascii="Times New Roman" w:hAnsi="Times New Roman" w:cs="Times New Roman"/>
          <w:sz w:val="24"/>
          <w:szCs w:val="24"/>
        </w:rPr>
        <w:t>Kelt:</w:t>
      </w:r>
      <w:r w:rsidRPr="002F1E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F1E1B">
        <w:rPr>
          <w:rFonts w:ascii="Times New Roman" w:hAnsi="Times New Roman" w:cs="Times New Roman"/>
          <w:sz w:val="24"/>
          <w:szCs w:val="24"/>
        </w:rPr>
        <w:t>.</w:t>
      </w:r>
      <w:r w:rsidRPr="002F1E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F1E1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F1E1B">
        <w:rPr>
          <w:rFonts w:ascii="Times New Roman" w:hAnsi="Times New Roman" w:cs="Times New Roman"/>
          <w:sz w:val="24"/>
          <w:szCs w:val="24"/>
        </w:rPr>
        <w:t>,</w:t>
      </w:r>
      <w:r w:rsidRPr="002F1E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F1E1B">
        <w:rPr>
          <w:rFonts w:ascii="Times New Roman" w:hAnsi="Times New Roman" w:cs="Times New Roman"/>
          <w:sz w:val="24"/>
          <w:szCs w:val="24"/>
        </w:rPr>
        <w:t>20</w:t>
      </w:r>
      <w:r w:rsidRPr="002F1E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F1E1B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1774DF4" w14:textId="77777777" w:rsidR="00422204" w:rsidRPr="002F1E1B" w:rsidRDefault="00422204" w:rsidP="002F1E1B">
      <w:pPr>
        <w:pStyle w:val="Szvegtrzs"/>
        <w:ind w:left="116"/>
        <w:rPr>
          <w:rFonts w:ascii="Times New Roman" w:hAnsi="Times New Roman" w:cs="Times New Roman"/>
          <w:sz w:val="24"/>
          <w:szCs w:val="24"/>
        </w:rPr>
      </w:pPr>
    </w:p>
    <w:p w14:paraId="68F66401" w14:textId="77777777" w:rsidR="00422204" w:rsidRPr="002F1E1B" w:rsidRDefault="00422204" w:rsidP="002F1E1B">
      <w:pPr>
        <w:pStyle w:val="Szvegtrzs"/>
        <w:ind w:left="116"/>
        <w:rPr>
          <w:rFonts w:ascii="Times New Roman" w:hAnsi="Times New Roman" w:cs="Times New Roman"/>
          <w:sz w:val="24"/>
          <w:szCs w:val="24"/>
        </w:rPr>
      </w:pPr>
    </w:p>
    <w:p w14:paraId="4F675673" w14:textId="77777777" w:rsidR="00422204" w:rsidRPr="002F1E1B" w:rsidRDefault="006C0FCC" w:rsidP="002F1E1B">
      <w:pPr>
        <w:pStyle w:val="Szvegtrzs"/>
        <w:spacing w:before="8"/>
        <w:ind w:left="116"/>
        <w:rPr>
          <w:rFonts w:ascii="Times New Roman" w:hAnsi="Times New Roman" w:cs="Times New Roman"/>
          <w:sz w:val="24"/>
          <w:szCs w:val="24"/>
        </w:rPr>
      </w:pPr>
      <w:r w:rsidRPr="002F1E1B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A950825" wp14:editId="22665214">
                <wp:simplePos x="0" y="0"/>
                <wp:positionH relativeFrom="page">
                  <wp:posOffset>4295775</wp:posOffset>
                </wp:positionH>
                <wp:positionV relativeFrom="paragraph">
                  <wp:posOffset>244475</wp:posOffset>
                </wp:positionV>
                <wp:extent cx="2364740" cy="0"/>
                <wp:effectExtent l="9525" t="7620" r="6985" b="1143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474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DD5BA4B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8.25pt,19.25pt" to="524.4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cHsHA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BrPDSJEO&#10;RrQRiqNJ6ExvXAEBldraUBs9qVez0fS7Q0pXLVF7Hhm+nQ2kZSEjeZcSNs4A/q7/ohnEkIPXsU2n&#10;xnYBEhqATnEa59s0+MkjCoeTh2n+lMPQ6NWXkOKaaKzzn7nuUDBKLIFzBCbHjfOBCCmuIeEepddC&#10;yjhsqVBf4nmWPsYEp6VgwRnCnN3vKmnRkQS5xC9WBZ77sIBcE9cOcdE1CMnqg2LxlpYTtrrYngg5&#10;2MBKqnAR1Ag8L9YglB/zdL6arWb5KJ9MV6M8revRp3WVj6br7Omxfqirqs5+Bs5ZXrSCMa4C7ato&#10;s/zvRHF5PoPcbrK99Sd5jx4bCWSv/0g6DjnMdVDITrPz1l6HDzqNwZc3FR7C/R7s+5e//AUAAP//&#10;AwBQSwMEFAAGAAgAAAAhALbCjHTeAAAACgEAAA8AAABkcnMvZG93bnJldi54bWxMj8FOwzAMhu9I&#10;vENkJC6IpWPQdaXpNCahnVd64Jg2pq3WOFWStd3bk2kHOFm2P/3+nG1n3bMRresMCVguImBItVEd&#10;NQLKr8/nBJjzkpTsDaGACzrY5vd3mUyVmeiIY+EbFkLIpVJA6/2Qcu7qFrV0CzMghd2PsVr60NqG&#10;KyunEK57/hJFMdeyo3ChlQPuW6xPxVkLWG/GalyWWBUf+/Jp2h2/TwdrhHh8mHfvwDzO/g+Gq35Q&#10;hzw4VeZMyrFeQLyO3wIqYJWEegWi12QDrLpNeJ7x/y/kvwAAAP//AwBQSwECLQAUAAYACAAAACEA&#10;toM4kv4AAADhAQAAEwAAAAAAAAAAAAAAAAAAAAAAW0NvbnRlbnRfVHlwZXNdLnhtbFBLAQItABQA&#10;BgAIAAAAIQA4/SH/1gAAAJQBAAALAAAAAAAAAAAAAAAAAC8BAABfcmVscy8ucmVsc1BLAQItABQA&#10;BgAIAAAAIQDNCcHsHAIAAEEEAAAOAAAAAAAAAAAAAAAAAC4CAABkcnMvZTJvRG9jLnhtbFBLAQIt&#10;ABQABgAIAAAAIQC2wox03gAAAAoBAAAPAAAAAAAAAAAAAAAAAHYEAABkcnMvZG93bnJldi54bWxQ&#10;SwUGAAAAAAQABADzAAAAgQUAAAAA&#10;" strokeweight=".25292mm">
                <w10:wrap type="topAndBottom" anchorx="page"/>
              </v:line>
            </w:pict>
          </mc:Fallback>
        </mc:AlternateContent>
      </w:r>
    </w:p>
    <w:p w14:paraId="4A6C5CAF" w14:textId="77777777" w:rsidR="00422204" w:rsidRPr="002F1E1B" w:rsidRDefault="00422204" w:rsidP="002F1E1B">
      <w:pPr>
        <w:pStyle w:val="Szvegtrzs"/>
        <w:spacing w:before="4"/>
        <w:ind w:left="116"/>
        <w:rPr>
          <w:rFonts w:ascii="Times New Roman" w:hAnsi="Times New Roman" w:cs="Times New Roman"/>
          <w:sz w:val="24"/>
          <w:szCs w:val="24"/>
        </w:rPr>
      </w:pPr>
    </w:p>
    <w:p w14:paraId="3A2C766C" w14:textId="77777777" w:rsidR="00422204" w:rsidRDefault="006C0FCC" w:rsidP="002F1E1B">
      <w:pPr>
        <w:pStyle w:val="Szvegtrzs"/>
        <w:spacing w:before="56"/>
        <w:ind w:left="116"/>
        <w:jc w:val="right"/>
        <w:rPr>
          <w:rFonts w:ascii="Times New Roman" w:hAnsi="Times New Roman" w:cs="Times New Roman"/>
          <w:sz w:val="24"/>
          <w:szCs w:val="24"/>
        </w:rPr>
      </w:pPr>
      <w:r w:rsidRPr="002F1E1B">
        <w:rPr>
          <w:rFonts w:ascii="Times New Roman" w:hAnsi="Times New Roman" w:cs="Times New Roman"/>
          <w:sz w:val="24"/>
          <w:szCs w:val="24"/>
        </w:rPr>
        <w:t>a jelentkező aláírása</w:t>
      </w:r>
    </w:p>
    <w:p w14:paraId="56C7E6B3" w14:textId="77777777" w:rsidR="00051BD9" w:rsidRDefault="00051BD9" w:rsidP="002F1E1B">
      <w:pPr>
        <w:pStyle w:val="Szvegtrzs"/>
        <w:spacing w:before="56"/>
        <w:ind w:left="116"/>
        <w:jc w:val="right"/>
        <w:rPr>
          <w:rFonts w:ascii="Times New Roman" w:hAnsi="Times New Roman" w:cs="Times New Roman"/>
          <w:sz w:val="24"/>
          <w:szCs w:val="24"/>
        </w:rPr>
      </w:pPr>
    </w:p>
    <w:p w14:paraId="4DEA3638" w14:textId="77777777" w:rsidR="00051BD9" w:rsidRPr="00AC7272" w:rsidRDefault="00AD42FE" w:rsidP="00051BD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Beküldendő</w:t>
      </w:r>
    </w:p>
    <w:p w14:paraId="2D2EF057" w14:textId="77777777" w:rsidR="00051BD9" w:rsidRPr="00AC7272" w:rsidRDefault="00051BD9" w:rsidP="00051BD9">
      <w:pPr>
        <w:jc w:val="center"/>
        <w:rPr>
          <w:rFonts w:ascii="Times New Roman" w:hAnsi="Times New Roman" w:cs="Times New Roman"/>
        </w:rPr>
      </w:pPr>
      <w:r w:rsidRPr="00AC7272">
        <w:rPr>
          <w:rFonts w:ascii="Times New Roman" w:hAnsi="Times New Roman" w:cs="Times New Roman"/>
        </w:rPr>
        <w:t xml:space="preserve">a PTE-BTK </w:t>
      </w:r>
      <w:r w:rsidR="00467E92">
        <w:rPr>
          <w:rFonts w:ascii="Times New Roman" w:hAnsi="Times New Roman" w:cs="Times New Roman"/>
        </w:rPr>
        <w:t xml:space="preserve">Felvételi és </w:t>
      </w:r>
      <w:r w:rsidRPr="00AC7272">
        <w:rPr>
          <w:rFonts w:ascii="Times New Roman" w:hAnsi="Times New Roman" w:cs="Times New Roman"/>
        </w:rPr>
        <w:t xml:space="preserve">Oktatásszervezési Iroda 7624 Pécs, Ifjúság útja 6. </w:t>
      </w:r>
    </w:p>
    <w:p w14:paraId="7CC705F4" w14:textId="77777777" w:rsidR="00AD42FE" w:rsidRDefault="00051BD9" w:rsidP="00051BD9">
      <w:pPr>
        <w:jc w:val="center"/>
        <w:rPr>
          <w:rFonts w:ascii="Times New Roman" w:hAnsi="Times New Roman" w:cs="Times New Roman"/>
        </w:rPr>
      </w:pPr>
      <w:r w:rsidRPr="00AC7272">
        <w:rPr>
          <w:rFonts w:ascii="Times New Roman" w:hAnsi="Times New Roman" w:cs="Times New Roman"/>
          <w:b/>
          <w:color w:val="FF0000"/>
        </w:rPr>
        <w:t>vagy</w:t>
      </w:r>
      <w:r w:rsidRPr="00AC7272">
        <w:rPr>
          <w:rFonts w:ascii="Times New Roman" w:hAnsi="Times New Roman" w:cs="Times New Roman"/>
        </w:rPr>
        <w:t xml:space="preserve"> </w:t>
      </w:r>
    </w:p>
    <w:p w14:paraId="7A3C655D" w14:textId="77777777" w:rsidR="00051BD9" w:rsidRPr="00AC7272" w:rsidRDefault="00051BD9" w:rsidP="00051BD9">
      <w:pPr>
        <w:jc w:val="center"/>
        <w:rPr>
          <w:rFonts w:ascii="Times New Roman" w:hAnsi="Times New Roman" w:cs="Times New Roman"/>
        </w:rPr>
      </w:pPr>
      <w:r w:rsidRPr="00AC7272">
        <w:rPr>
          <w:rFonts w:ascii="Times New Roman" w:hAnsi="Times New Roman" w:cs="Times New Roman"/>
        </w:rPr>
        <w:t>a</w:t>
      </w:r>
      <w:r w:rsidR="00AD42FE">
        <w:rPr>
          <w:rFonts w:ascii="Times New Roman" w:hAnsi="Times New Roman" w:cs="Times New Roman"/>
        </w:rPr>
        <w:t xml:space="preserve"> </w:t>
      </w:r>
      <w:hyperlink r:id="rId4" w:history="1">
        <w:r w:rsidRPr="00AC7272">
          <w:rPr>
            <w:rStyle w:val="Hiperhivatkozs"/>
            <w:rFonts w:ascii="Times New Roman" w:hAnsi="Times New Roman" w:cs="Times New Roman"/>
          </w:rPr>
          <w:t>btkfelvi@pte.hu</w:t>
        </w:r>
      </w:hyperlink>
    </w:p>
    <w:p w14:paraId="7A098735" w14:textId="77777777" w:rsidR="00051BD9" w:rsidRPr="00AC7272" w:rsidRDefault="00051BD9" w:rsidP="00634D26">
      <w:pPr>
        <w:pStyle w:val="Szvegtrzs"/>
        <w:spacing w:before="56"/>
        <w:ind w:left="11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C7272">
        <w:rPr>
          <w:rFonts w:ascii="Times New Roman" w:hAnsi="Times New Roman" w:cs="Times New Roman"/>
        </w:rPr>
        <w:t>címre.</w:t>
      </w:r>
    </w:p>
    <w:sectPr w:rsidR="00051BD9" w:rsidRPr="00AC7272"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204"/>
    <w:rsid w:val="00051BD9"/>
    <w:rsid w:val="000C6FDF"/>
    <w:rsid w:val="000E2BBE"/>
    <w:rsid w:val="0019220E"/>
    <w:rsid w:val="002F1E1B"/>
    <w:rsid w:val="00422204"/>
    <w:rsid w:val="00467E92"/>
    <w:rsid w:val="00557D22"/>
    <w:rsid w:val="00634D26"/>
    <w:rsid w:val="0067799E"/>
    <w:rsid w:val="00694EED"/>
    <w:rsid w:val="006C0FCC"/>
    <w:rsid w:val="00A2137D"/>
    <w:rsid w:val="00A37D87"/>
    <w:rsid w:val="00AC7272"/>
    <w:rsid w:val="00AD42FE"/>
    <w:rsid w:val="00B70634"/>
    <w:rsid w:val="00C85D2A"/>
    <w:rsid w:val="00CC4D53"/>
    <w:rsid w:val="00E013D4"/>
    <w:rsid w:val="00E8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7DB69"/>
  <w15:docId w15:val="{EF2D80CD-30A8-4CDD-89DB-7D1FCFBF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Pr>
      <w:rFonts w:ascii="Calibri" w:eastAsia="Calibri" w:hAnsi="Calibri" w:cs="Calibri"/>
      <w:lang w:val="hu-HU" w:eastAsia="hu-HU" w:bidi="hu-HU"/>
    </w:rPr>
  </w:style>
  <w:style w:type="paragraph" w:styleId="Cmsor1">
    <w:name w:val="heading 1"/>
    <w:basedOn w:val="Norml"/>
    <w:uiPriority w:val="1"/>
    <w:qFormat/>
    <w:pPr>
      <w:ind w:left="116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rsid w:val="00051BD9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51B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0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elvir@btk.pte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KPVK</dc:creator>
  <cp:lastModifiedBy>Galamb Eszter</cp:lastModifiedBy>
  <cp:revision>6</cp:revision>
  <cp:lastPrinted>2019-09-11T12:08:00Z</cp:lastPrinted>
  <dcterms:created xsi:type="dcterms:W3CDTF">2021-10-18T08:48:00Z</dcterms:created>
  <dcterms:modified xsi:type="dcterms:W3CDTF">2024-11-04T10:12:00Z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2017-12-05T00:00:00Z</vt:filetime>
  </property>
</Properties>
</file>