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8CE9" w14:textId="52AD8E26" w:rsidR="00745C78" w:rsidRDefault="00745C78" w:rsidP="00745C78">
      <w:pPr>
        <w:pStyle w:val="NormlWeb"/>
        <w:shd w:val="clear" w:color="auto" w:fill="FFFFFF"/>
        <w:spacing w:before="0" w:beforeAutospacing="0" w:after="160" w:afterAutospacing="0" w:line="235" w:lineRule="atLeast"/>
        <w:jc w:val="center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2"/>
          <w:szCs w:val="22"/>
        </w:rPr>
        <w:br/>
        <w:t>Hét nyári egyetem az idei Pécs Summer School Programban</w:t>
      </w:r>
    </w:p>
    <w:p w14:paraId="2DA994DF" w14:textId="77777777" w:rsidR="00745C78" w:rsidRDefault="00745C78" w:rsidP="00745C78">
      <w:pPr>
        <w:pStyle w:val="NormlWeb"/>
        <w:shd w:val="clear" w:color="auto" w:fill="FFFFFF"/>
        <w:spacing w:before="0" w:beforeAutospacing="0" w:after="160" w:afterAutospacing="0" w:line="235" w:lineRule="atLeast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14:paraId="5DC0FAC3" w14:textId="77777777" w:rsidR="00745C78" w:rsidRDefault="00745C78" w:rsidP="00745C78">
      <w:pPr>
        <w:pStyle w:val="NormlWeb"/>
        <w:shd w:val="clear" w:color="auto" w:fill="FFFFFF"/>
        <w:spacing w:before="0" w:beforeAutospacing="0" w:after="160" w:afterAutospacing="0" w:line="235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Hét nyári egyetemet szervez a PTE Nemzetközi Igazgatósága 2023-ban a Pécs Summer School program keretében. A kurzusokon külföldi partneregyetemek hallgatói, valamint a PTE hallgatói vehetnek részt. Az akadémiai programokat a Karok biztosítják, míg a programok teljes körű szervezését a Nemzetközi Igazgatóság Study Abroad és Nyári Egyetem Irodája végzi.</w:t>
      </w:r>
    </w:p>
    <w:p w14:paraId="634DD9AF" w14:textId="64671344" w:rsidR="00745C78" w:rsidRDefault="00745C78" w:rsidP="00745C78">
      <w:pPr>
        <w:pStyle w:val="Norm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Áprilisban az Intercultural Sensitivity Erasmus + BIP program került megrendezésre, ezen a szlovák és olasz partneregyetemi hallgatók mellett PTE-s hallgatók vettek részt. Júliusban </w:t>
      </w:r>
      <w:r w:rsidR="009C129F">
        <w:rPr>
          <w:rFonts w:ascii="Calibri" w:hAnsi="Calibri" w:cs="Calibri"/>
          <w:color w:val="222222"/>
          <w:sz w:val="22"/>
          <w:szCs w:val="22"/>
        </w:rPr>
        <w:t>50</w:t>
      </w:r>
      <w:r>
        <w:rPr>
          <w:rFonts w:ascii="Calibri" w:hAnsi="Calibri" w:cs="Calibri"/>
          <w:color w:val="222222"/>
          <w:sz w:val="22"/>
          <w:szCs w:val="22"/>
        </w:rPr>
        <w:t xml:space="preserve"> külföldi hallgató részvételével kezdődik a European Studies nyári egyetem, ide német és indiai partneregyetemeink hallgatói mellett 3 kontinensről érkeznek hallgatók. Emellett második alkalommal érkezik egy 40 fős francia hallgatócsoport az ESAIA egyetemről, hogy 4 héten keresztül a Bölcsészet- és Társadalomtudomány Kar által kínált angol nyelvi és interkulturális képzésen vegyenek részt. </w:t>
      </w:r>
    </w:p>
    <w:p w14:paraId="4F60FD2E" w14:textId="313898E2" w:rsidR="00745C78" w:rsidRDefault="00745C78" w:rsidP="00745C78">
      <w:pPr>
        <w:pStyle w:val="NormlWeb"/>
        <w:shd w:val="clear" w:color="auto" w:fill="FFFFFF"/>
        <w:spacing w:before="0" w:beforeAutospacing="0" w:after="160" w:afterAutospacing="0" w:line="235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2"/>
          <w:szCs w:val="22"/>
        </w:rPr>
        <w:t>Szintén júliusban egy újabb Erasmus BIP programot szervezünk Social Ecology tématerületen, az EDUC egyetemi szövetség és a PTE hallgatói számára, a Bölcsészet- és Társadalomtudomány Karral közösen. Emellett a mexikói </w:t>
      </w:r>
      <w:r>
        <w:rPr>
          <w:rFonts w:ascii="Calibri" w:hAnsi="Calibri" w:cs="Calibri"/>
          <w:color w:val="000000"/>
          <w:sz w:val="22"/>
          <w:szCs w:val="22"/>
        </w:rPr>
        <w:t>Anahuac Queretaro University 22 fős hallgatói csoportját is fogadjuk július folyamán, akik study tour-ra érkeznek a PTE-re.</w:t>
      </w:r>
    </w:p>
    <w:p w14:paraId="56DDAE98" w14:textId="1B42A3A7" w:rsidR="00745C78" w:rsidRDefault="00745C78" w:rsidP="00745C78">
      <w:pPr>
        <w:pStyle w:val="NormlWeb"/>
        <w:shd w:val="clear" w:color="auto" w:fill="FFFFFF"/>
        <w:spacing w:before="0" w:beforeAutospacing="0" w:after="160" w:afterAutospacing="0" w:line="235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2"/>
          <w:szCs w:val="22"/>
        </w:rPr>
        <w:t>A japán Josai Egyetemről immár hatodik éve fogadunk vendégül egy hallgatócsoportot, akik a magyar néptáncról és népzenéről szereznek ismereteket a Művészeti Kar által szeptember elején.</w:t>
      </w:r>
      <w:r>
        <w:rPr>
          <w:rFonts w:ascii="Helvetica" w:hAnsi="Helvetica" w:cs="Helvetica"/>
          <w:color w:val="222222"/>
          <w:sz w:val="20"/>
          <w:szCs w:val="20"/>
        </w:rPr>
        <w:t> </w:t>
      </w:r>
    </w:p>
    <w:p w14:paraId="117FD1BE" w14:textId="2C570D5D" w:rsidR="00745C78" w:rsidRDefault="00745C78" w:rsidP="00745C78">
      <w:pPr>
        <w:pStyle w:val="NormlWeb"/>
        <w:shd w:val="clear" w:color="auto" w:fill="FFFFFF"/>
        <w:spacing w:before="0" w:beforeAutospacing="0" w:after="160" w:afterAutospacing="0" w:line="235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2"/>
          <w:szCs w:val="22"/>
        </w:rPr>
        <w:t>A nyári egyetemi programok sorát az egy hetes Debate Tournament zárja, melyet a Compostela egyetemi szövetség hallgatói számára szervezünk.</w:t>
      </w:r>
      <w:r>
        <w:rPr>
          <w:rFonts w:ascii="Helvetica" w:hAnsi="Helvetica" w:cs="Helvetica"/>
          <w:color w:val="222222"/>
          <w:sz w:val="20"/>
          <w:szCs w:val="20"/>
        </w:rPr>
        <w:t> </w:t>
      </w:r>
    </w:p>
    <w:p w14:paraId="6F9E154D" w14:textId="03D09B99" w:rsidR="00745C78" w:rsidRDefault="00745C78" w:rsidP="00745C78">
      <w:pPr>
        <w:pStyle w:val="NormlWeb"/>
        <w:shd w:val="clear" w:color="auto" w:fill="FFFFFF"/>
        <w:spacing w:before="0" w:beforeAutospacing="0" w:after="160" w:afterAutospacing="0" w:line="235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2"/>
          <w:szCs w:val="22"/>
        </w:rPr>
        <w:t>Az idei Pécs Summer School programsorozaton 2</w:t>
      </w:r>
      <w:r w:rsidR="00772720">
        <w:rPr>
          <w:rFonts w:ascii="Calibri" w:hAnsi="Calibri" w:cs="Calibri"/>
          <w:color w:val="222222"/>
          <w:sz w:val="22"/>
          <w:szCs w:val="22"/>
        </w:rPr>
        <w:t>3</w:t>
      </w:r>
      <w:r>
        <w:rPr>
          <w:rFonts w:ascii="Calibri" w:hAnsi="Calibri" w:cs="Calibri"/>
          <w:color w:val="222222"/>
          <w:sz w:val="22"/>
          <w:szCs w:val="22"/>
        </w:rPr>
        <w:t xml:space="preserve">0 hallgató vesz részt, akik a világ számos országából érkeznek a PTE-re. A tanórák mellett nagyon változatos kulturális programokat is biztosítunk, azzal a céllal, hogy a résztvevők megismerkedjenek a Pécs városával, a régióval és egy életre szóló interkulturális élményt szerezzenek. A programok között szerepel múzeumlátogatás, Kvíz Est, Interkulturális Est, magyar ízek estje, borkóstoló, sportvetélkedő és </w:t>
      </w:r>
      <w:r w:rsidR="00AA6E99">
        <w:rPr>
          <w:rFonts w:ascii="Calibri" w:hAnsi="Calibri" w:cs="Calibri"/>
          <w:color w:val="222222"/>
          <w:sz w:val="22"/>
          <w:szCs w:val="22"/>
        </w:rPr>
        <w:t>b</w:t>
      </w:r>
      <w:r>
        <w:rPr>
          <w:rFonts w:ascii="Calibri" w:hAnsi="Calibri" w:cs="Calibri"/>
          <w:color w:val="222222"/>
          <w:sz w:val="22"/>
          <w:szCs w:val="22"/>
        </w:rPr>
        <w:t xml:space="preserve">each </w:t>
      </w:r>
      <w:r w:rsidR="00AA6E99">
        <w:rPr>
          <w:rFonts w:ascii="Calibri" w:hAnsi="Calibri" w:cs="Calibri"/>
          <w:color w:val="222222"/>
          <w:sz w:val="22"/>
          <w:szCs w:val="22"/>
        </w:rPr>
        <w:t>p</w:t>
      </w:r>
      <w:r>
        <w:rPr>
          <w:rFonts w:ascii="Calibri" w:hAnsi="Calibri" w:cs="Calibri"/>
          <w:color w:val="222222"/>
          <w:sz w:val="22"/>
          <w:szCs w:val="22"/>
        </w:rPr>
        <w:t>arty is.</w:t>
      </w:r>
    </w:p>
    <w:p w14:paraId="1EA41C6B" w14:textId="77777777" w:rsidR="00745C78" w:rsidRDefault="00745C78" w:rsidP="00745C78">
      <w:pPr>
        <w:pStyle w:val="NormlWeb"/>
        <w:shd w:val="clear" w:color="auto" w:fill="FFFFFF"/>
        <w:spacing w:before="0" w:beforeAutospacing="0" w:after="160" w:afterAutospacing="0" w:line="235" w:lineRule="atLeast"/>
        <w:jc w:val="both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2"/>
          <w:szCs w:val="22"/>
        </w:rPr>
        <w:t>A Pécs Summer School programot 2016-ban indította el az akkori Külügyi Igazgatóság azzal a céllal, hogy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 </w:t>
      </w:r>
      <w:r>
        <w:rPr>
          <w:rFonts w:ascii="Calibri" w:hAnsi="Calibri" w:cs="Calibri"/>
          <w:color w:val="222222"/>
          <w:sz w:val="22"/>
          <w:szCs w:val="22"/>
        </w:rPr>
        <w:t>évről évre egyre nagyobb számú nyári egyetem kerüljön megrendezésre a Pécsi Tudományegyetemen. Fő cél volt az úgynevezett „Nyári Trimeszter” létrehozása, hogy a nyarat egyre több nemzetközi nyári egyetemi programmal színesítsék, különböző tématerületeken. A jól sikerült nyári programokat követően egyre több hallgató tér vissza a PTE-re szemeszter hosszúságú képzésre, vagy akár teljes diplomaprogramokra. A növekvő számú nyári egyetemi programok révén mára a PTE e területen is piacvezetővé vált a hazai felsőoktatási intézmények között. </w:t>
      </w:r>
    </w:p>
    <w:p w14:paraId="242B391D" w14:textId="77777777" w:rsidR="00E87989" w:rsidRDefault="00E87989"/>
    <w:sectPr w:rsidR="00E87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8"/>
    <w:rsid w:val="00745C78"/>
    <w:rsid w:val="00772720"/>
    <w:rsid w:val="009C129F"/>
    <w:rsid w:val="00AA6E99"/>
    <w:rsid w:val="00E8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E9A2"/>
  <w15:chartTrackingRefBased/>
  <w15:docId w15:val="{7A1606B1-ACF9-4BA1-80AC-EBA58AA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Pozsgai Gyöngyi</dc:creator>
  <cp:keywords/>
  <dc:description/>
  <cp:lastModifiedBy>Dr. Pozsgai Gyöngyi</cp:lastModifiedBy>
  <cp:revision>4</cp:revision>
  <dcterms:created xsi:type="dcterms:W3CDTF">2023-05-24T11:11:00Z</dcterms:created>
  <dcterms:modified xsi:type="dcterms:W3CDTF">2023-06-05T11:42:00Z</dcterms:modified>
</cp:coreProperties>
</file>