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337425DD" w14:textId="77777777" w:rsidR="00A34E03" w:rsidRPr="00A34E03" w:rsidRDefault="00A34E03" w:rsidP="000A72C7">
      <w:pPr>
        <w:widowControl/>
        <w:suppressAutoHyphens w:val="0"/>
        <w:spacing w:line="259" w:lineRule="auto"/>
        <w:jc w:val="center"/>
        <w:rPr>
          <w:rFonts w:asciiTheme="minorHAnsi" w:eastAsiaTheme="minorHAnsi" w:hAnsiTheme="minorHAnsi" w:cstheme="minorBidi"/>
          <w:b/>
          <w:bCs/>
          <w:color w:val="auto"/>
          <w:szCs w:val="24"/>
          <w:lang w:eastAsia="en-US"/>
        </w:rPr>
      </w:pPr>
      <w:r w:rsidRPr="00A34E03">
        <w:rPr>
          <w:rFonts w:asciiTheme="minorHAnsi" w:eastAsiaTheme="minorHAnsi" w:hAnsiTheme="minorHAnsi" w:cstheme="minorBidi"/>
          <w:b/>
          <w:bCs/>
          <w:color w:val="auto"/>
          <w:szCs w:val="24"/>
          <w:lang w:eastAsia="en-US"/>
        </w:rPr>
        <w:t>Hiánypótló képzés a PTE MIK-en</w:t>
      </w:r>
    </w:p>
    <w:p w14:paraId="1CDA6C2C" w14:textId="4763722A" w:rsidR="000A72C7" w:rsidRPr="000A72C7" w:rsidRDefault="00A34E03" w:rsidP="000A72C7">
      <w:pPr>
        <w:widowControl/>
        <w:suppressAutoHyphens w:val="0"/>
        <w:spacing w:line="259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Felfokozott érdeklődés kíséri a K</w:t>
      </w:r>
      <w:r w:rsidR="000A72C7"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örnyezettudatos építés – készházak című tantárgyat </w:t>
      </w:r>
    </w:p>
    <w:p w14:paraId="02748EA8" w14:textId="77777777" w:rsidR="000A72C7" w:rsidRPr="000A72C7" w:rsidRDefault="000A72C7" w:rsidP="000A72C7">
      <w:pPr>
        <w:widowControl/>
        <w:suppressAutoHyphens w:val="0"/>
        <w:spacing w:line="259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</w:p>
    <w:p w14:paraId="04C6BC08" w14:textId="538F4111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folyamatosan változó </w:t>
      </w:r>
      <w:proofErr w:type="spellStart"/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építtetői</w:t>
      </w:r>
      <w:proofErr w:type="spellEnd"/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attitűdnek és az építőparban fokozottan jelenlévő munkaerőhiánynak is betudható, hogy egyre élénkebb érdeklődés övezi az ún. „készházakat” a lakáspiacon – mindamellett a tipizálás és előregyártás nem környezetidegen fogalmak az ágazatban. A Magyarországon inkább ismert építéstechnológiákat egészíti ki ez a műfaj, melynek szakszerű ismérveivel, ipari-piaci mozgatórugóival jó idejekorán megismertetni a jövő mérnökeit. </w:t>
      </w:r>
      <w:r w:rsidR="00187DD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</w:t>
      </w:r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z új rendszerek</w:t>
      </w:r>
      <w:r w:rsidR="00187DD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behatóbb tanulmányozását teszi lehetőv</w:t>
      </w:r>
      <w:r w:rsidR="00BC023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é </w:t>
      </w:r>
      <w:r w:rsidR="00BC0234"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az építész-, építő-, épületgépész- vagy környezetmérnök hallgatók</w:t>
      </w:r>
      <w:r w:rsidR="00BC0234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számára a</w:t>
      </w:r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Pécsi Tudományegyetem Műszaki és Informatikai Karán (PTE MIK) a Környezettudatos építés – készházak választható tantárgy. A példaértékű és előremutató összefogással létrejövő kurzust az Építési Vállalkozók Országos Szakszövetsége (ÉVOSZ) kezdeményezésére először indította el a kar, a félév folyamán más egyetemek oktatói, kutatói, az ÉVOSZ és a készházépítésben érdekelt vállalkozások képviselői osztják meg tapasztalataikat. A téma </w:t>
      </w:r>
      <w:proofErr w:type="gramStart"/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aktualitását</w:t>
      </w:r>
      <w:proofErr w:type="gramEnd"/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az is bizonyítja, hogy </w:t>
      </w:r>
      <w:r w:rsidR="00AA766A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már több mint százan</w:t>
      </w:r>
      <w:r w:rsidRPr="000A72C7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vették fel a szabadon választható tantárgyat a pécsi egyetemen.</w:t>
      </w:r>
    </w:p>
    <w:p w14:paraId="57283B5F" w14:textId="77777777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F301006" w14:textId="77777777" w:rsidR="00AA766A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közelmúltban jelentős drágulás következett be az építőiparban, ez a felhasznált anyagokat, és főként a munkadíjakat érinti. Ezért világszerte keresik azokat a megoldásokat, amelyek által olcsóbbá tehetők az építések. Az egyik ilyen </w:t>
      </w:r>
      <w:proofErr w:type="gramStart"/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trend</w:t>
      </w:r>
      <w:proofErr w:type="gramEnd"/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az előregyártás növelése: az épületekhez szükséges elemeket ké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szre gyártják az üzemben, majd – 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alap elkészítése után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–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helyszínre szállítva már 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„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csak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”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össze kell szerelni azokat. Ezzel kiküszöbölhető az egyre égetőbb szakemberhiány</w:t>
      </w:r>
      <w:r w:rsidR="00AA766A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,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és fokozható az építés hatékonysága. </w:t>
      </w:r>
    </w:p>
    <w:p w14:paraId="255D5BDB" w14:textId="77777777" w:rsidR="00AA766A" w:rsidRDefault="00AA766A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3D7A9BC1" w14:textId="51E3A5D2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„Azért is volt szükség ennek a tárgynak a meghirdetésére, mert az építéssel kapcsolatban is egyre inkább előtérbe kerül a mindennapokban a környezettudatos gondolkodás, ezen belül a készházak iránti igény. Ma az egyik fontos kérdés, hogy miként tudunk úgy építeni, hogy a lehető legkevesebb energiát használjuk fel az építés és az üzemeltetés során. Az egyik lehetőség az, hogy olyan technológiákat alkalmazunk, ahol a hagyományos építéshez képest (pl. égetett agyagból) kisebb az energiafelhasználás. A kurzus során megvizsgáljuk e témakör jogi hátterét, az építőanyagok minősítési kritériumait, majd megismerjük, hogy milyen módon kell tervezni az ilyen épületeket. Kitérünk arra is, hogy mitől környezettudatos egy technológia, milyen anyagok használhatók e gondolkodás mentén, milyen szerkezetépítési elvek alapján lehet megépíteni az épületeket. Azért hiánypótló ez a tantárgy, mert az alapképzésben kevés szó esik ezekről a technológiákról” – foglalja össze a tantárgy fő témáit dr. Perényi László Mihály tantárgyfelelős.</w:t>
      </w:r>
    </w:p>
    <w:p w14:paraId="23B618B3" w14:textId="77777777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BDE5FD9" w14:textId="77777777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előadásokat minden alkalommal más szakember tartja, a hallgatók megismerhetnek már megvalósult projekteket is. A hagyományos építési technológiák mellett egyre nagyobb az igény a korszerű technológiák, anyagok bemutatására, hiszen a piacon is mind több ilyen megoldással találkoznak. Ezek ismerete a mérnöki tudás piacképességét jelentősen növeli. A kurzus célja, hogy a jövő mérnökei megismerjék a klímavédelemmel kapcsolatos kötelezettségeket, technológiákat, anyagokat, lehetőségeket és korlátokat, lássanak kivitelezéseket, üzemeket, nemzetközi tapasztalatokat szerezzenek. A szabadon választható tantárgyat a tavaszi szemeszterben az ÉVOSZ kezdeményezésére először indították el. Elsősorban az alapképzéseken hirdették meg, az építészhallgatók mellett építőmérnökök, épületgépész- és környezetmérnökök is felvették a kurzust. Talán az online oktatásnak is köszönhető, hogy meglepően sokan, 108-an jelentkeztek, ez pedig a tárgyat meghirdető oktatókban felvetette a folytatás gondolatát. </w:t>
      </w:r>
    </w:p>
    <w:p w14:paraId="1DDA188D" w14:textId="0E03B629" w:rsidR="00ED58AF" w:rsidRDefault="000A72C7" w:rsidP="00AA766A">
      <w:pPr>
        <w:widowControl/>
        <w:suppressAutoHyphens w:val="0"/>
        <w:spacing w:line="259" w:lineRule="auto"/>
        <w:jc w:val="both"/>
        <w:rPr>
          <w:rFonts w:ascii="Verdana" w:hAnsi="Verdana" w:cs="Arial"/>
          <w:sz w:val="20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bookmarkStart w:id="0" w:name="_GoBack"/>
      <w:bookmarkEnd w:id="0"/>
    </w:p>
    <w:p w14:paraId="52EC9637" w14:textId="77777777" w:rsidR="003E4760" w:rsidRPr="00433922" w:rsidRDefault="003E4760" w:rsidP="003E476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33922">
        <w:rPr>
          <w:rFonts w:asciiTheme="minorHAnsi" w:hAnsiTheme="minorHAnsi" w:cstheme="minorHAnsi"/>
          <w:b/>
          <w:bCs/>
          <w:sz w:val="22"/>
          <w:szCs w:val="22"/>
        </w:rPr>
        <w:lastRenderedPageBreak/>
        <w:t>További információ:</w:t>
      </w:r>
    </w:p>
    <w:p w14:paraId="594B9046" w14:textId="77777777" w:rsidR="003E4760" w:rsidRPr="00433922" w:rsidRDefault="003E4760" w:rsidP="003E4760">
      <w:pPr>
        <w:rPr>
          <w:rFonts w:asciiTheme="minorHAnsi" w:hAnsiTheme="minorHAnsi" w:cstheme="minorHAnsi"/>
          <w:sz w:val="22"/>
          <w:szCs w:val="22"/>
        </w:rPr>
      </w:pPr>
    </w:p>
    <w:p w14:paraId="33B0961B" w14:textId="0546C736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Dr. Perényi László Mihály 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- 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PTE MIK</w:t>
      </w:r>
    </w:p>
    <w:p w14:paraId="187B6A52" w14:textId="77777777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E-mail: </w:t>
      </w:r>
      <w:hyperlink r:id="rId7" w:history="1">
        <w:r w:rsidRPr="000A72C7">
          <w:rPr>
            <w:rFonts w:asciiTheme="minorHAnsi" w:eastAsiaTheme="minorHAnsi" w:hAnsiTheme="minorHAnsi" w:cstheme="minorBidi"/>
            <w:color w:val="auto"/>
            <w:sz w:val="22"/>
            <w:szCs w:val="22"/>
            <w:lang w:eastAsia="en-US"/>
          </w:rPr>
          <w:t>perenyil@mik.pte.hu</w:t>
        </w:r>
      </w:hyperlink>
    </w:p>
    <w:p w14:paraId="51AA7D77" w14:textId="21B23634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Tel.: </w:t>
      </w:r>
      <w:r w:rsidR="00A671C5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+36</w:t>
      </w:r>
      <w:r w:rsidRPr="000A72C7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30 653 4699</w:t>
      </w:r>
    </w:p>
    <w:p w14:paraId="149C287B" w14:textId="77777777" w:rsidR="000A72C7" w:rsidRPr="000A72C7" w:rsidRDefault="000A72C7" w:rsidP="000A72C7">
      <w:pPr>
        <w:widowControl/>
        <w:suppressAutoHyphens w:val="0"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912DBD6" w14:textId="77777777" w:rsidR="00991B0E" w:rsidRPr="00433922" w:rsidRDefault="00991B0E" w:rsidP="00ED58AF">
      <w:pPr>
        <w:widowControl/>
        <w:suppressAutoHyphens w:val="0"/>
        <w:rPr>
          <w:rFonts w:asciiTheme="minorHAnsi" w:hAnsiTheme="minorHAnsi" w:cstheme="minorHAnsi"/>
          <w:b/>
          <w:sz w:val="22"/>
          <w:szCs w:val="22"/>
        </w:rPr>
      </w:pPr>
    </w:p>
    <w:sectPr w:rsidR="00991B0E" w:rsidRPr="00433922" w:rsidSect="00971839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E3842D" w14:textId="77777777" w:rsidR="008E1A09" w:rsidRDefault="008E1A09">
      <w:r>
        <w:separator/>
      </w:r>
    </w:p>
  </w:endnote>
  <w:endnote w:type="continuationSeparator" w:id="0">
    <w:p w14:paraId="197C09B3" w14:textId="77777777" w:rsidR="008E1A09" w:rsidRDefault="008E1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1B62F" w14:textId="77777777" w:rsidR="008E1A09" w:rsidRDefault="008E1A09">
      <w:r>
        <w:separator/>
      </w:r>
    </w:p>
  </w:footnote>
  <w:footnote w:type="continuationSeparator" w:id="0">
    <w:p w14:paraId="0FC1BDBC" w14:textId="77777777" w:rsidR="008E1A09" w:rsidRDefault="008E1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A72C7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87DD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3922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AD1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1A09"/>
    <w:rsid w:val="008E381D"/>
    <w:rsid w:val="0093513E"/>
    <w:rsid w:val="0095151D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4E03"/>
    <w:rsid w:val="00A36E29"/>
    <w:rsid w:val="00A671C5"/>
    <w:rsid w:val="00AA766A"/>
    <w:rsid w:val="00AF607A"/>
    <w:rsid w:val="00B16162"/>
    <w:rsid w:val="00B22164"/>
    <w:rsid w:val="00B5375C"/>
    <w:rsid w:val="00B6364C"/>
    <w:rsid w:val="00BC0234"/>
    <w:rsid w:val="00BE03B1"/>
    <w:rsid w:val="00BF14B3"/>
    <w:rsid w:val="00C02334"/>
    <w:rsid w:val="00C6282C"/>
    <w:rsid w:val="00C8358E"/>
    <w:rsid w:val="00C87D0B"/>
    <w:rsid w:val="00C927DD"/>
    <w:rsid w:val="00C968F6"/>
    <w:rsid w:val="00CA31AB"/>
    <w:rsid w:val="00CA3481"/>
    <w:rsid w:val="00CC5B3D"/>
    <w:rsid w:val="00CC5E04"/>
    <w:rsid w:val="00CF121A"/>
    <w:rsid w:val="00CF2806"/>
    <w:rsid w:val="00D133A2"/>
    <w:rsid w:val="00D20858"/>
    <w:rsid w:val="00D37031"/>
    <w:rsid w:val="00D370B0"/>
    <w:rsid w:val="00D72F79"/>
    <w:rsid w:val="00D7476D"/>
    <w:rsid w:val="00D80CC5"/>
    <w:rsid w:val="00DA158E"/>
    <w:rsid w:val="00DA7F43"/>
    <w:rsid w:val="00DD0EE7"/>
    <w:rsid w:val="00DD7A36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erenyil@mik.pte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500</Words>
  <Characters>3455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2021-08-27T06:56:00Z</dcterms:created>
  <dcterms:modified xsi:type="dcterms:W3CDTF">2021-08-27T07:03:00Z</dcterms:modified>
</cp:coreProperties>
</file>